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X="-34" w:tblpY="1290"/>
        <w:tblW w:w="10140" w:type="dxa"/>
        <w:tblLayout w:type="fixed"/>
        <w:tblLook w:val="04A0" w:firstRow="1" w:lastRow="0" w:firstColumn="1" w:lastColumn="0" w:noHBand="0" w:noVBand="1"/>
      </w:tblPr>
      <w:tblGrid>
        <w:gridCol w:w="4077"/>
        <w:gridCol w:w="1985"/>
        <w:gridCol w:w="4078"/>
      </w:tblGrid>
      <w:tr w:rsidR="007530CC" w:rsidRPr="007530CC" w:rsidTr="004D6A81">
        <w:trPr>
          <w:trHeight w:val="2359"/>
        </w:trPr>
        <w:tc>
          <w:tcPr>
            <w:tcW w:w="4077" w:type="dxa"/>
          </w:tcPr>
          <w:p w:rsidR="007530CC" w:rsidRPr="007530CC" w:rsidRDefault="007530CC" w:rsidP="007530CC">
            <w:pPr>
              <w:keepNext/>
              <w:spacing w:line="276" w:lineRule="auto"/>
              <w:jc w:val="center"/>
              <w:outlineLvl w:val="3"/>
              <w:rPr>
                <w:rFonts w:eastAsia="Times New Roman"/>
                <w:b/>
                <w:bCs/>
                <w:lang w:val="kk-KZ"/>
              </w:rPr>
            </w:pPr>
            <w:r w:rsidRPr="007530CC">
              <w:rPr>
                <w:rFonts w:eastAsia="Times New Roman"/>
                <w:b/>
                <w:bCs/>
                <w:lang w:val="kk-KZ"/>
              </w:rPr>
              <w:t>ҚОСТАНАЙ ОБЛЫСЫ ӘКІМДІГІ БІЛІМ БАСҚАРМАСЫНЫҢ «ҚОСТАНАЙ ҚАЛАСЫ</w:t>
            </w:r>
          </w:p>
          <w:p w:rsidR="007530CC" w:rsidRPr="007530CC" w:rsidRDefault="007530CC" w:rsidP="007530CC">
            <w:pPr>
              <w:keepNext/>
              <w:spacing w:line="276" w:lineRule="auto"/>
              <w:jc w:val="center"/>
              <w:outlineLvl w:val="3"/>
              <w:rPr>
                <w:rFonts w:eastAsia="Times New Roman"/>
                <w:b/>
                <w:bCs/>
                <w:lang w:val="kk-KZ"/>
              </w:rPr>
            </w:pPr>
            <w:r w:rsidRPr="007530CC">
              <w:rPr>
                <w:rFonts w:eastAsia="Times New Roman"/>
                <w:b/>
                <w:bCs/>
                <w:lang w:val="kk-KZ"/>
              </w:rPr>
              <w:t>БІЛІМ  БӨЛІМІНІҢ  СПАНДИЯР КӨБЕЕВ АТЫНДАҒЫ ЖАЛПЫ БІЛІМ БЕРЕТІН  МЕКТЕБІ» КОММУНАЛДЫҚ</w:t>
            </w:r>
          </w:p>
          <w:p w:rsidR="007530CC" w:rsidRPr="007530CC" w:rsidRDefault="007530CC" w:rsidP="007530CC">
            <w:pPr>
              <w:jc w:val="center"/>
              <w:rPr>
                <w:rFonts w:eastAsia="Times New Roman"/>
                <w:b/>
                <w:lang w:val="kk-KZ"/>
              </w:rPr>
            </w:pPr>
            <w:r w:rsidRPr="007530CC">
              <w:rPr>
                <w:rFonts w:eastAsia="Times New Roman"/>
                <w:b/>
                <w:lang w:val="kk-KZ"/>
              </w:rPr>
              <w:t>МЕМЛЕКЕТТІК МЕКЕМЕСІ</w:t>
            </w:r>
          </w:p>
          <w:p w:rsidR="007530CC" w:rsidRPr="007530CC" w:rsidRDefault="007530CC" w:rsidP="007530CC">
            <w:pPr>
              <w:jc w:val="center"/>
              <w:rPr>
                <w:rFonts w:eastAsia="Times New Roman"/>
                <w:b/>
                <w:lang w:val="kk-KZ"/>
              </w:rPr>
            </w:pPr>
            <w:r w:rsidRPr="007530CC">
              <w:rPr>
                <w:rFonts w:eastAsia="Times New Roman"/>
                <w:b/>
                <w:lang w:val="kk-KZ"/>
              </w:rPr>
              <w:t>110000 Қостанай қ. 7 шағынаудан 25/2</w:t>
            </w:r>
          </w:p>
          <w:p w:rsidR="007530CC" w:rsidRPr="007530CC" w:rsidRDefault="007530CC" w:rsidP="007530CC">
            <w:pPr>
              <w:jc w:val="center"/>
              <w:rPr>
                <w:rFonts w:eastAsia="Times New Roman"/>
                <w:b/>
                <w:lang w:val="kk-KZ"/>
              </w:rPr>
            </w:pPr>
            <w:r w:rsidRPr="007530CC">
              <w:rPr>
                <w:rFonts w:eastAsia="Times New Roman"/>
                <w:b/>
                <w:lang w:val="kk-KZ"/>
              </w:rPr>
              <w:t>Тел:22-48-33 Факс:22-07-64</w:t>
            </w:r>
          </w:p>
        </w:tc>
        <w:tc>
          <w:tcPr>
            <w:tcW w:w="1985" w:type="dxa"/>
          </w:tcPr>
          <w:p w:rsidR="007530CC" w:rsidRPr="007530CC" w:rsidRDefault="007530CC" w:rsidP="007530CC">
            <w:pPr>
              <w:ind w:left="-108"/>
              <w:jc w:val="center"/>
              <w:rPr>
                <w:rFonts w:eastAsia="Times New Roman"/>
                <w:b/>
                <w:lang w:val="kk-KZ"/>
              </w:rPr>
            </w:pPr>
          </w:p>
          <w:p w:rsidR="007530CC" w:rsidRPr="007530CC" w:rsidRDefault="007530CC" w:rsidP="007530CC">
            <w:pPr>
              <w:ind w:left="-108"/>
              <w:jc w:val="center"/>
              <w:rPr>
                <w:rFonts w:eastAsia="Times New Roman"/>
                <w:b/>
              </w:rPr>
            </w:pPr>
            <w:r w:rsidRPr="007530CC">
              <w:rPr>
                <w:rFonts w:eastAsia="Times New Roman"/>
                <w:b/>
                <w:noProof/>
              </w:rPr>
              <w:drawing>
                <wp:inline distT="0" distB="0" distL="0" distR="0" wp14:anchorId="79FED791" wp14:editId="40A0DBB9">
                  <wp:extent cx="1104900" cy="1219200"/>
                  <wp:effectExtent l="0" t="0" r="0" b="0"/>
                  <wp:docPr id="2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" name="Рисунок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8" w:type="dxa"/>
          </w:tcPr>
          <w:p w:rsidR="007530CC" w:rsidRPr="007530CC" w:rsidRDefault="007530CC" w:rsidP="007530CC">
            <w:pPr>
              <w:jc w:val="center"/>
              <w:rPr>
                <w:rFonts w:eastAsia="Times New Roman"/>
                <w:b/>
                <w:lang w:val="kk-KZ"/>
              </w:rPr>
            </w:pPr>
            <w:r w:rsidRPr="007530CC">
              <w:rPr>
                <w:rFonts w:eastAsia="Times New Roman"/>
                <w:b/>
                <w:lang w:val="kk-KZ"/>
              </w:rPr>
              <w:t xml:space="preserve">КОММУНАЛЬНОЕ ГОСУДАРСТВЕННОЕ УЧРЕЖДЕНИЕ </w:t>
            </w:r>
            <w:r w:rsidRPr="007530CC">
              <w:rPr>
                <w:rFonts w:eastAsia="Times New Roman"/>
                <w:b/>
              </w:rPr>
              <w:t>«</w:t>
            </w:r>
            <w:r w:rsidRPr="007530CC">
              <w:rPr>
                <w:rFonts w:eastAsia="Times New Roman"/>
                <w:b/>
                <w:lang w:val="kk-KZ"/>
              </w:rPr>
              <w:t xml:space="preserve">ОБЩЕОБРАЗОВАТЕЛЬНАЯ ШКОЛА ИМЕНИ </w:t>
            </w:r>
            <w:r w:rsidRPr="007530CC">
              <w:rPr>
                <w:rFonts w:eastAsiaTheme="minorEastAsia"/>
                <w:b/>
                <w:lang w:val="kk-KZ"/>
              </w:rPr>
              <w:t xml:space="preserve"> СПАНДИЯРА КӨБЕЕВА</w:t>
            </w:r>
            <w:r w:rsidRPr="007530CC">
              <w:rPr>
                <w:rFonts w:eastAsia="Times New Roman"/>
                <w:b/>
              </w:rPr>
              <w:t xml:space="preserve"> ОТДЕЛА ОБРАЗОВАНИЯ  ГОРОДА КОСТАНАЯ»</w:t>
            </w:r>
            <w:r w:rsidRPr="007530CC">
              <w:rPr>
                <w:rFonts w:eastAsia="Times New Roman"/>
                <w:b/>
                <w:lang w:val="kk-KZ"/>
              </w:rPr>
              <w:t xml:space="preserve"> УПРАВЛЕНИЯ ОБРАЗОВАНИЯ АКИМАТА КОСТАНАЙСКОЙ ОБЛАСТИ</w:t>
            </w:r>
          </w:p>
          <w:p w:rsidR="007530CC" w:rsidRPr="007530CC" w:rsidRDefault="007530CC" w:rsidP="007530CC">
            <w:pPr>
              <w:jc w:val="center"/>
              <w:rPr>
                <w:rFonts w:eastAsia="Times New Roman"/>
                <w:b/>
              </w:rPr>
            </w:pPr>
            <w:r w:rsidRPr="007530CC">
              <w:rPr>
                <w:rFonts w:eastAsia="Times New Roman"/>
                <w:b/>
              </w:rPr>
              <w:t>110000 г.Костанай 7 микрорайон 25/2</w:t>
            </w:r>
            <w:r w:rsidRPr="007530CC">
              <w:rPr>
                <w:rFonts w:eastAsia="Times New Roman"/>
                <w:b/>
                <w:lang w:val="kk-KZ"/>
              </w:rPr>
              <w:t xml:space="preserve"> Тел:22-48-33 Факс:22-07-64</w:t>
            </w:r>
          </w:p>
          <w:p w:rsidR="007530CC" w:rsidRPr="007530CC" w:rsidRDefault="007530CC" w:rsidP="007530CC">
            <w:pPr>
              <w:jc w:val="center"/>
              <w:rPr>
                <w:rFonts w:eastAsia="Times New Roman"/>
                <w:b/>
                <w:lang w:val="kk-KZ"/>
              </w:rPr>
            </w:pPr>
          </w:p>
        </w:tc>
      </w:tr>
    </w:tbl>
    <w:tbl>
      <w:tblPr>
        <w:tblpPr w:leftFromText="180" w:rightFromText="180" w:bottomFromText="200" w:vertAnchor="page" w:horzAnchor="margin" w:tblpY="4994"/>
        <w:tblW w:w="10031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2521"/>
        <w:gridCol w:w="3686"/>
      </w:tblGrid>
      <w:tr w:rsidR="007530CC" w:rsidRPr="007530CC" w:rsidTr="004D6A81">
        <w:trPr>
          <w:trHeight w:val="851"/>
        </w:trPr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7530CC" w:rsidRPr="007530CC" w:rsidRDefault="007530CC" w:rsidP="007530CC">
            <w:pPr>
              <w:spacing w:line="276" w:lineRule="auto"/>
              <w:jc w:val="center"/>
              <w:rPr>
                <w:rFonts w:eastAsia="Times New Roman"/>
                <w:b/>
                <w:bCs/>
                <w:lang w:val="kk-KZ"/>
              </w:rPr>
            </w:pPr>
            <w:r w:rsidRPr="007530CC">
              <w:rPr>
                <w:rFonts w:eastAsia="Times New Roman"/>
                <w:b/>
                <w:bCs/>
                <w:lang w:val="kk-KZ"/>
              </w:rPr>
              <w:t>БҰЙРЫҚ</w:t>
            </w:r>
          </w:p>
          <w:p w:rsidR="007530CC" w:rsidRPr="007530CC" w:rsidRDefault="007530CC" w:rsidP="007530CC">
            <w:pPr>
              <w:spacing w:line="276" w:lineRule="auto"/>
              <w:jc w:val="center"/>
              <w:rPr>
                <w:rFonts w:eastAsia="Times New Roman"/>
                <w:b/>
                <w:bCs/>
                <w:lang w:val="kk-KZ"/>
              </w:rPr>
            </w:pPr>
          </w:p>
          <w:p w:rsidR="007530CC" w:rsidRPr="007530CC" w:rsidRDefault="00AB5C5C" w:rsidP="007530CC">
            <w:pPr>
              <w:spacing w:line="276" w:lineRule="auto"/>
              <w:jc w:val="center"/>
              <w:rPr>
                <w:rFonts w:eastAsia="Times New Roman"/>
                <w:bCs/>
                <w:lang w:val="kk-KZ"/>
              </w:rPr>
            </w:pPr>
            <w:r>
              <w:rPr>
                <w:rFonts w:eastAsia="Times New Roman"/>
                <w:bCs/>
                <w:lang w:val="kk-KZ"/>
              </w:rPr>
              <w:t>10</w:t>
            </w:r>
            <w:r w:rsidR="007530CC" w:rsidRPr="007530CC">
              <w:rPr>
                <w:rFonts w:eastAsia="Times New Roman"/>
                <w:bCs/>
              </w:rPr>
              <w:t>. 0</w:t>
            </w:r>
            <w:r w:rsidR="007530CC">
              <w:rPr>
                <w:rFonts w:eastAsia="Times New Roman"/>
                <w:bCs/>
                <w:lang w:val="kk-KZ"/>
              </w:rPr>
              <w:t>5</w:t>
            </w:r>
            <w:r w:rsidR="007530CC" w:rsidRPr="007530CC">
              <w:rPr>
                <w:rFonts w:eastAsia="Times New Roman"/>
                <w:bCs/>
              </w:rPr>
              <w:t>. 202</w:t>
            </w:r>
            <w:r w:rsidR="007530CC" w:rsidRPr="007530CC">
              <w:rPr>
                <w:rFonts w:eastAsia="Times New Roman"/>
                <w:bCs/>
                <w:lang w:val="kk-KZ"/>
              </w:rPr>
              <w:t>5</w:t>
            </w:r>
            <w:r w:rsidR="007530CC" w:rsidRPr="007530CC">
              <w:rPr>
                <w:rFonts w:eastAsia="Times New Roman"/>
                <w:bCs/>
              </w:rPr>
              <w:t xml:space="preserve"> ж.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:rsidR="007530CC" w:rsidRPr="007530CC" w:rsidRDefault="007530CC" w:rsidP="007530CC">
            <w:pPr>
              <w:spacing w:line="276" w:lineRule="auto"/>
              <w:ind w:right="-189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7530CC" w:rsidRPr="007530CC" w:rsidRDefault="007530CC" w:rsidP="007530CC">
            <w:pPr>
              <w:spacing w:line="276" w:lineRule="auto"/>
              <w:ind w:left="-108"/>
              <w:jc w:val="center"/>
              <w:rPr>
                <w:rFonts w:eastAsia="Times New Roman"/>
                <w:b/>
                <w:bCs/>
                <w:szCs w:val="20"/>
                <w:lang w:val="kk-KZ"/>
              </w:rPr>
            </w:pPr>
            <w:r w:rsidRPr="007530CC">
              <w:rPr>
                <w:rFonts w:eastAsia="Times New Roman"/>
                <w:b/>
                <w:bCs/>
                <w:szCs w:val="20"/>
                <w:lang w:val="kk-KZ"/>
              </w:rPr>
              <w:t xml:space="preserve">          ПРИКАЗ</w:t>
            </w:r>
          </w:p>
          <w:p w:rsidR="007530CC" w:rsidRPr="007530CC" w:rsidRDefault="007530CC" w:rsidP="007530CC">
            <w:pPr>
              <w:spacing w:line="276" w:lineRule="auto"/>
              <w:ind w:left="-288"/>
              <w:jc w:val="center"/>
              <w:rPr>
                <w:rFonts w:eastAsia="Times New Roman"/>
                <w:b/>
                <w:bCs/>
                <w:lang w:val="kk-KZ"/>
              </w:rPr>
            </w:pPr>
          </w:p>
          <w:p w:rsidR="007530CC" w:rsidRPr="007530CC" w:rsidRDefault="007530CC" w:rsidP="007530CC">
            <w:pPr>
              <w:spacing w:line="276" w:lineRule="auto"/>
              <w:ind w:left="322"/>
              <w:rPr>
                <w:rFonts w:eastAsia="Times New Roman"/>
                <w:bCs/>
                <w:lang w:val="kk-KZ"/>
              </w:rPr>
            </w:pPr>
            <w:r w:rsidRPr="007530CC">
              <w:rPr>
                <w:rFonts w:eastAsia="Times New Roman"/>
                <w:bCs/>
                <w:lang w:val="kk-KZ"/>
              </w:rPr>
              <w:t xml:space="preserve">                     №</w:t>
            </w:r>
            <w:r w:rsidR="00AB5C5C">
              <w:rPr>
                <w:rFonts w:eastAsia="Times New Roman"/>
                <w:bCs/>
                <w:lang w:val="kk-KZ"/>
              </w:rPr>
              <w:t>264 – н/қ</w:t>
            </w:r>
          </w:p>
        </w:tc>
      </w:tr>
    </w:tbl>
    <w:p w:rsidR="00365193" w:rsidRDefault="00365193" w:rsidP="00365193">
      <w:pPr>
        <w:rPr>
          <w:b/>
          <w:color w:val="000000" w:themeColor="text1"/>
          <w:sz w:val="28"/>
          <w:szCs w:val="28"/>
        </w:rPr>
      </w:pPr>
    </w:p>
    <w:p w:rsidR="00365193" w:rsidRDefault="00365193" w:rsidP="00365193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kk-KZ"/>
        </w:rPr>
        <w:t xml:space="preserve"> </w:t>
      </w:r>
      <w:r w:rsidRPr="00040FFC">
        <w:rPr>
          <w:b/>
          <w:color w:val="000000" w:themeColor="text1"/>
          <w:sz w:val="28"/>
          <w:szCs w:val="28"/>
        </w:rPr>
        <w:t>Сыбайлас жемқорлық тәуекелдеріне</w:t>
      </w:r>
    </w:p>
    <w:p w:rsidR="00365193" w:rsidRPr="00040FFC" w:rsidRDefault="00365193" w:rsidP="00365193">
      <w:pPr>
        <w:rPr>
          <w:b/>
          <w:color w:val="000000" w:themeColor="text1"/>
          <w:sz w:val="28"/>
          <w:szCs w:val="28"/>
        </w:rPr>
      </w:pPr>
      <w:r w:rsidRPr="00040FFC">
        <w:rPr>
          <w:b/>
          <w:color w:val="000000" w:themeColor="text1"/>
          <w:sz w:val="28"/>
          <w:szCs w:val="28"/>
        </w:rPr>
        <w:t xml:space="preserve"> ішкі талдау жүргізу туралы</w:t>
      </w:r>
    </w:p>
    <w:p w:rsidR="00365193" w:rsidRPr="00040FFC" w:rsidRDefault="00365193" w:rsidP="00365193">
      <w:pPr>
        <w:rPr>
          <w:b/>
          <w:color w:val="000000" w:themeColor="text1"/>
          <w:sz w:val="28"/>
          <w:szCs w:val="28"/>
        </w:rPr>
      </w:pPr>
    </w:p>
    <w:p w:rsidR="00365193" w:rsidRPr="00040FFC" w:rsidRDefault="00365193" w:rsidP="00365193">
      <w:pPr>
        <w:jc w:val="both"/>
        <w:rPr>
          <w:b/>
          <w:color w:val="000000" w:themeColor="text1"/>
          <w:sz w:val="28"/>
          <w:szCs w:val="28"/>
        </w:rPr>
      </w:pPr>
      <w:r w:rsidRPr="00040FFC">
        <w:rPr>
          <w:color w:val="000000" w:themeColor="text1"/>
          <w:sz w:val="28"/>
          <w:szCs w:val="28"/>
        </w:rPr>
        <w:t xml:space="preserve">               </w:t>
      </w:r>
      <w:r w:rsidR="004C1AFC">
        <w:rPr>
          <w:color w:val="000000" w:themeColor="text1"/>
          <w:sz w:val="28"/>
          <w:szCs w:val="28"/>
          <w:lang w:val="kk-KZ"/>
        </w:rPr>
        <w:t>Қостанай облысы әкімдігі білім басқармасының «Қостанай қала</w:t>
      </w:r>
      <w:r w:rsidR="007530CC">
        <w:rPr>
          <w:color w:val="000000" w:themeColor="text1"/>
          <w:sz w:val="28"/>
          <w:szCs w:val="28"/>
          <w:lang w:val="kk-KZ"/>
        </w:rPr>
        <w:t>сының білім бөлімі» ММ-нің  2025 жылдың 06</w:t>
      </w:r>
      <w:r w:rsidR="004C1AFC">
        <w:rPr>
          <w:color w:val="000000" w:themeColor="text1"/>
          <w:sz w:val="28"/>
          <w:szCs w:val="28"/>
          <w:lang w:val="kk-KZ"/>
        </w:rPr>
        <w:t xml:space="preserve"> </w:t>
      </w:r>
      <w:r w:rsidR="007530CC">
        <w:rPr>
          <w:color w:val="000000" w:themeColor="text1"/>
          <w:sz w:val="28"/>
          <w:szCs w:val="28"/>
          <w:lang w:val="kk-KZ"/>
        </w:rPr>
        <w:t>мамыры</w:t>
      </w:r>
      <w:r w:rsidR="004C1AFC">
        <w:rPr>
          <w:color w:val="000000" w:themeColor="text1"/>
          <w:sz w:val="28"/>
          <w:szCs w:val="28"/>
          <w:lang w:val="kk-KZ"/>
        </w:rPr>
        <w:t>ндағы №</w:t>
      </w:r>
      <w:r w:rsidR="007530CC">
        <w:rPr>
          <w:color w:val="000000" w:themeColor="text1"/>
          <w:sz w:val="28"/>
          <w:szCs w:val="28"/>
          <w:lang w:val="kk-KZ"/>
        </w:rPr>
        <w:t xml:space="preserve">309 </w:t>
      </w:r>
      <w:r w:rsidRPr="00040FFC">
        <w:rPr>
          <w:color w:val="000000" w:themeColor="text1"/>
          <w:sz w:val="28"/>
          <w:szCs w:val="28"/>
        </w:rPr>
        <w:t xml:space="preserve">бұйрығын орындау мақсатында </w:t>
      </w:r>
      <w:r w:rsidRPr="00040FFC">
        <w:rPr>
          <w:b/>
          <w:color w:val="000000" w:themeColor="text1"/>
          <w:sz w:val="28"/>
          <w:szCs w:val="28"/>
        </w:rPr>
        <w:t>БҰЙЫРАМЫН:</w:t>
      </w:r>
    </w:p>
    <w:p w:rsidR="00365193" w:rsidRDefault="007530CC" w:rsidP="00365193">
      <w:pPr>
        <w:pStyle w:val="a9"/>
        <w:numPr>
          <w:ilvl w:val="0"/>
          <w:numId w:val="2"/>
        </w:numPr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2025</w:t>
      </w:r>
      <w:r w:rsidR="004C1AFC">
        <w:rPr>
          <w:color w:val="000000" w:themeColor="text1"/>
          <w:sz w:val="28"/>
          <w:szCs w:val="28"/>
          <w:lang w:val="kk-KZ"/>
        </w:rPr>
        <w:t xml:space="preserve"> жылдың </w:t>
      </w:r>
      <w:r>
        <w:rPr>
          <w:color w:val="000000" w:themeColor="text1"/>
          <w:sz w:val="28"/>
          <w:szCs w:val="28"/>
          <w:lang w:val="kk-KZ"/>
        </w:rPr>
        <w:t xml:space="preserve">10 мамырдан бастап 2025 жылғы 10 маусым аралығындағы кезеңде </w:t>
      </w:r>
      <w:r w:rsidR="00365193">
        <w:rPr>
          <w:color w:val="000000" w:themeColor="text1"/>
          <w:sz w:val="28"/>
          <w:szCs w:val="28"/>
          <w:lang w:val="kk-KZ"/>
        </w:rPr>
        <w:t xml:space="preserve">«Қостанай қаласы </w:t>
      </w:r>
      <w:r w:rsidR="00365193" w:rsidRPr="00040FFC">
        <w:rPr>
          <w:color w:val="000000" w:themeColor="text1"/>
          <w:sz w:val="28"/>
          <w:szCs w:val="28"/>
          <w:lang w:val="kk-KZ"/>
        </w:rPr>
        <w:t>білім бөлімінің</w:t>
      </w:r>
      <w:r w:rsidR="00365193"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>С.Көбеев атындағы</w:t>
      </w:r>
      <w:r w:rsidR="00365193">
        <w:rPr>
          <w:color w:val="000000" w:themeColor="text1"/>
          <w:sz w:val="28"/>
          <w:szCs w:val="28"/>
          <w:lang w:val="kk-KZ"/>
        </w:rPr>
        <w:t xml:space="preserve"> жалпы білім беретін </w:t>
      </w:r>
      <w:r w:rsidR="00365193" w:rsidRPr="00040FFC">
        <w:rPr>
          <w:color w:val="000000" w:themeColor="text1"/>
          <w:sz w:val="28"/>
          <w:szCs w:val="28"/>
          <w:lang w:val="kk-KZ"/>
        </w:rPr>
        <w:t xml:space="preserve">мектебі» </w:t>
      </w:r>
      <w:r w:rsidR="00365193">
        <w:rPr>
          <w:color w:val="000000" w:themeColor="text1"/>
          <w:sz w:val="28"/>
          <w:szCs w:val="28"/>
          <w:lang w:val="kk-KZ"/>
        </w:rPr>
        <w:t>К</w:t>
      </w:r>
      <w:r w:rsidR="00365193" w:rsidRPr="00040FFC">
        <w:rPr>
          <w:color w:val="000000" w:themeColor="text1"/>
          <w:sz w:val="28"/>
          <w:szCs w:val="28"/>
          <w:lang w:val="kk-KZ"/>
        </w:rPr>
        <w:t>ММ</w:t>
      </w:r>
      <w:r w:rsidR="004C1AFC">
        <w:rPr>
          <w:color w:val="000000" w:themeColor="text1"/>
          <w:sz w:val="28"/>
          <w:szCs w:val="28"/>
          <w:lang w:val="kk-KZ"/>
        </w:rPr>
        <w:t>-де</w:t>
      </w:r>
      <w:r w:rsidR="00365193" w:rsidRPr="00040FFC">
        <w:rPr>
          <w:color w:val="000000" w:themeColor="text1"/>
          <w:sz w:val="28"/>
          <w:szCs w:val="28"/>
          <w:lang w:val="kk-KZ"/>
        </w:rPr>
        <w:t xml:space="preserve"> сыбайлас жемқорлық тәуекелдеріне ішкі талдау жүргізілсін.</w:t>
      </w:r>
    </w:p>
    <w:p w:rsidR="00365193" w:rsidRDefault="00365193" w:rsidP="00365193">
      <w:pPr>
        <w:pStyle w:val="a9"/>
        <w:numPr>
          <w:ilvl w:val="0"/>
          <w:numId w:val="2"/>
        </w:numPr>
        <w:jc w:val="both"/>
        <w:rPr>
          <w:color w:val="000000" w:themeColor="text1"/>
          <w:sz w:val="28"/>
          <w:szCs w:val="28"/>
          <w:lang w:val="kk-KZ"/>
        </w:rPr>
      </w:pPr>
      <w:r w:rsidRPr="00040FFC">
        <w:rPr>
          <w:color w:val="000000" w:themeColor="text1"/>
          <w:sz w:val="28"/>
          <w:szCs w:val="28"/>
          <w:lang w:val="kk-KZ"/>
        </w:rPr>
        <w:t>Сыбайлас жемқорлық тәуекелдеріне ішкі талдау жү</w:t>
      </w:r>
      <w:r>
        <w:rPr>
          <w:color w:val="000000" w:themeColor="text1"/>
          <w:sz w:val="28"/>
          <w:szCs w:val="28"/>
          <w:lang w:val="kk-KZ"/>
        </w:rPr>
        <w:t xml:space="preserve">ргізу үшін жұмыс тобының төмендегі құрамы </w:t>
      </w:r>
      <w:r w:rsidRPr="00040FFC">
        <w:rPr>
          <w:color w:val="000000" w:themeColor="text1"/>
          <w:sz w:val="28"/>
          <w:szCs w:val="28"/>
          <w:lang w:val="kk-KZ"/>
        </w:rPr>
        <w:t>бекітілсін.</w:t>
      </w:r>
      <w:r w:rsidR="007530CC">
        <w:rPr>
          <w:color w:val="000000" w:themeColor="text1"/>
          <w:sz w:val="28"/>
          <w:szCs w:val="28"/>
          <w:lang w:val="kk-KZ"/>
        </w:rPr>
        <w:t xml:space="preserve"> (1 қосымша)</w:t>
      </w:r>
      <w:r w:rsidRPr="00040FFC">
        <w:rPr>
          <w:color w:val="000000" w:themeColor="text1"/>
          <w:sz w:val="28"/>
          <w:szCs w:val="28"/>
          <w:lang w:val="kk-KZ"/>
        </w:rPr>
        <w:t xml:space="preserve"> </w:t>
      </w:r>
    </w:p>
    <w:p w:rsidR="00365193" w:rsidRDefault="004C087B" w:rsidP="00365193">
      <w:pPr>
        <w:pStyle w:val="a9"/>
        <w:ind w:left="360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Оспанова Ш.Ж.</w:t>
      </w:r>
      <w:r w:rsidR="00365193">
        <w:rPr>
          <w:color w:val="000000" w:themeColor="text1"/>
          <w:sz w:val="28"/>
          <w:szCs w:val="28"/>
          <w:lang w:val="kk-KZ"/>
        </w:rPr>
        <w:t xml:space="preserve"> – комиссия төрайымы</w:t>
      </w:r>
    </w:p>
    <w:p w:rsidR="00365193" w:rsidRDefault="009D7EDB" w:rsidP="00365193">
      <w:pPr>
        <w:pStyle w:val="a9"/>
        <w:ind w:left="360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Биримжанова А.К.</w:t>
      </w:r>
      <w:r w:rsidR="00365193">
        <w:rPr>
          <w:color w:val="000000" w:themeColor="text1"/>
          <w:sz w:val="28"/>
          <w:szCs w:val="28"/>
          <w:lang w:val="kk-KZ"/>
        </w:rPr>
        <w:t xml:space="preserve"> - төрайым орынбасары</w:t>
      </w:r>
    </w:p>
    <w:p w:rsidR="00365193" w:rsidRDefault="009D7EDB" w:rsidP="00365193">
      <w:pPr>
        <w:pStyle w:val="a9"/>
        <w:ind w:left="360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Карина А.А.</w:t>
      </w:r>
      <w:r w:rsidR="00365193">
        <w:rPr>
          <w:color w:val="000000" w:themeColor="text1"/>
          <w:sz w:val="28"/>
          <w:szCs w:val="28"/>
          <w:lang w:val="kk-KZ"/>
        </w:rPr>
        <w:t xml:space="preserve"> – хатшы</w:t>
      </w:r>
    </w:p>
    <w:p w:rsidR="00365193" w:rsidRDefault="009D7EDB" w:rsidP="00365193">
      <w:pPr>
        <w:pStyle w:val="a9"/>
        <w:ind w:left="360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Осипова С.Е.</w:t>
      </w:r>
      <w:r w:rsidR="00365193">
        <w:rPr>
          <w:color w:val="000000" w:themeColor="text1"/>
          <w:sz w:val="28"/>
          <w:szCs w:val="28"/>
          <w:lang w:val="kk-KZ"/>
        </w:rPr>
        <w:t xml:space="preserve"> – комиссия мүшесі</w:t>
      </w:r>
    </w:p>
    <w:p w:rsidR="00365193" w:rsidRDefault="009D7EDB" w:rsidP="00365193">
      <w:pPr>
        <w:pStyle w:val="a9"/>
        <w:ind w:left="360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Кудербекова А.</w:t>
      </w:r>
      <w:r w:rsidR="00365193">
        <w:rPr>
          <w:color w:val="000000" w:themeColor="text1"/>
          <w:sz w:val="28"/>
          <w:szCs w:val="28"/>
          <w:lang w:val="kk-KZ"/>
        </w:rPr>
        <w:t>– комиссия мүшесі</w:t>
      </w:r>
    </w:p>
    <w:p w:rsidR="00365193" w:rsidRDefault="009D7EDB" w:rsidP="00365193">
      <w:pPr>
        <w:pStyle w:val="a9"/>
        <w:ind w:left="360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Ахметбекова А.Ж.</w:t>
      </w:r>
      <w:r w:rsidR="00365193">
        <w:rPr>
          <w:color w:val="000000" w:themeColor="text1"/>
          <w:sz w:val="28"/>
          <w:szCs w:val="28"/>
          <w:lang w:val="kk-KZ"/>
        </w:rPr>
        <w:t xml:space="preserve"> – комиссия мүшесі</w:t>
      </w:r>
    </w:p>
    <w:p w:rsidR="00365193" w:rsidRDefault="009D7EDB" w:rsidP="00365193">
      <w:pPr>
        <w:pStyle w:val="a9"/>
        <w:ind w:left="360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Сайпилова А.А.</w:t>
      </w:r>
      <w:r w:rsidR="00365193">
        <w:rPr>
          <w:color w:val="000000" w:themeColor="text1"/>
          <w:sz w:val="28"/>
          <w:szCs w:val="28"/>
          <w:lang w:val="kk-KZ"/>
        </w:rPr>
        <w:t xml:space="preserve">– комиссия мүшесі. </w:t>
      </w:r>
    </w:p>
    <w:p w:rsidR="007530CC" w:rsidRPr="00040FFC" w:rsidRDefault="007530CC" w:rsidP="007530CC">
      <w:pPr>
        <w:pStyle w:val="a9"/>
        <w:numPr>
          <w:ilvl w:val="0"/>
          <w:numId w:val="2"/>
        </w:numPr>
        <w:jc w:val="both"/>
        <w:rPr>
          <w:color w:val="000000" w:themeColor="text1"/>
          <w:sz w:val="28"/>
          <w:szCs w:val="28"/>
          <w:lang w:val="kk-KZ"/>
        </w:rPr>
      </w:pPr>
      <w:r w:rsidRPr="007530CC">
        <w:rPr>
          <w:color w:val="000000" w:themeColor="text1"/>
          <w:sz w:val="28"/>
          <w:szCs w:val="28"/>
          <w:lang w:val="kk-KZ"/>
        </w:rPr>
        <w:t>Ішкі талдау жаса</w:t>
      </w:r>
      <w:r>
        <w:rPr>
          <w:color w:val="000000" w:themeColor="text1"/>
          <w:sz w:val="28"/>
          <w:szCs w:val="28"/>
          <w:lang w:val="kk-KZ"/>
        </w:rPr>
        <w:t>у жоспары бекітілсін. (2 қосымша</w:t>
      </w:r>
      <w:r w:rsidRPr="007530CC">
        <w:rPr>
          <w:color w:val="000000" w:themeColor="text1"/>
          <w:sz w:val="28"/>
          <w:szCs w:val="28"/>
          <w:lang w:val="kk-KZ"/>
        </w:rPr>
        <w:t>) Жауапты: ДТІЖО Оспанова Ш.Ж.</w:t>
      </w:r>
    </w:p>
    <w:p w:rsidR="00365193" w:rsidRPr="00040FFC" w:rsidRDefault="00365193" w:rsidP="00365193">
      <w:pPr>
        <w:pStyle w:val="a9"/>
        <w:numPr>
          <w:ilvl w:val="0"/>
          <w:numId w:val="2"/>
        </w:numPr>
        <w:jc w:val="both"/>
        <w:rPr>
          <w:color w:val="000000" w:themeColor="text1"/>
          <w:sz w:val="28"/>
          <w:szCs w:val="28"/>
          <w:lang w:val="kk-KZ"/>
        </w:rPr>
      </w:pPr>
      <w:r w:rsidRPr="00040FFC">
        <w:rPr>
          <w:color w:val="000000" w:themeColor="text1"/>
          <w:sz w:val="28"/>
          <w:szCs w:val="28"/>
          <w:lang w:val="kk-KZ"/>
        </w:rPr>
        <w:t>Бұйрықтың орындалуын қадағалауды өзіме қалдырамын.</w:t>
      </w:r>
    </w:p>
    <w:p w:rsidR="00890882" w:rsidRDefault="00890882" w:rsidP="0016745A">
      <w:pPr>
        <w:rPr>
          <w:b/>
          <w:color w:val="000000" w:themeColor="text1"/>
          <w:sz w:val="28"/>
          <w:szCs w:val="28"/>
          <w:lang w:val="kk-KZ"/>
        </w:rPr>
      </w:pPr>
    </w:p>
    <w:p w:rsidR="000F18C4" w:rsidRPr="007530CC" w:rsidRDefault="000F18C4" w:rsidP="00890882">
      <w:pPr>
        <w:jc w:val="center"/>
        <w:rPr>
          <w:b/>
          <w:color w:val="000000" w:themeColor="text1"/>
          <w:sz w:val="28"/>
          <w:szCs w:val="28"/>
          <w:lang w:val="kk-KZ"/>
        </w:rPr>
      </w:pPr>
      <w:r w:rsidRPr="00343BBD">
        <w:rPr>
          <w:b/>
          <w:color w:val="000000" w:themeColor="text1"/>
          <w:sz w:val="28"/>
          <w:szCs w:val="28"/>
          <w:lang w:val="kk-KZ"/>
        </w:rPr>
        <w:t>Мекте</w:t>
      </w:r>
      <w:r w:rsidRPr="00B45DBF">
        <w:rPr>
          <w:b/>
          <w:color w:val="000000" w:themeColor="text1"/>
          <w:sz w:val="28"/>
          <w:szCs w:val="28"/>
        </w:rPr>
        <w:t>п д</w:t>
      </w:r>
      <w:r w:rsidR="00890882">
        <w:rPr>
          <w:b/>
          <w:color w:val="000000" w:themeColor="text1"/>
          <w:sz w:val="28"/>
          <w:szCs w:val="28"/>
        </w:rPr>
        <w:t xml:space="preserve">иректоры:     </w:t>
      </w:r>
      <w:r w:rsidRPr="00B45DBF">
        <w:rPr>
          <w:b/>
          <w:color w:val="000000" w:themeColor="text1"/>
          <w:sz w:val="28"/>
          <w:szCs w:val="28"/>
        </w:rPr>
        <w:t xml:space="preserve">                         </w:t>
      </w:r>
      <w:r w:rsidR="007530CC">
        <w:rPr>
          <w:b/>
          <w:color w:val="000000" w:themeColor="text1"/>
          <w:sz w:val="28"/>
          <w:szCs w:val="28"/>
          <w:lang w:val="kk-KZ"/>
        </w:rPr>
        <w:t>Жақия М.М.</w:t>
      </w:r>
    </w:p>
    <w:p w:rsidR="0016745A" w:rsidRPr="002342FB" w:rsidRDefault="00F545A4" w:rsidP="002342FB">
      <w:pPr>
        <w:rPr>
          <w:b/>
          <w:color w:val="000000" w:themeColor="text1"/>
          <w:lang w:val="kk-KZ"/>
        </w:rPr>
        <w:sectPr w:rsidR="0016745A" w:rsidRPr="002342FB" w:rsidSect="005805F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b/>
          <w:color w:val="000000" w:themeColor="text1"/>
          <w:lang w:val="kk-KZ"/>
        </w:rPr>
        <w:t xml:space="preserve">Таныстым: </w:t>
      </w:r>
    </w:p>
    <w:p w:rsidR="009D7EDB" w:rsidRPr="009D7EDB" w:rsidRDefault="009D7EDB" w:rsidP="009D7EDB">
      <w:pPr>
        <w:pStyle w:val="a9"/>
        <w:ind w:left="360"/>
        <w:jc w:val="both"/>
        <w:rPr>
          <w:color w:val="000000" w:themeColor="text1"/>
          <w:sz w:val="20"/>
          <w:szCs w:val="28"/>
          <w:lang w:val="kk-KZ"/>
        </w:rPr>
      </w:pPr>
      <w:r w:rsidRPr="009D7EDB">
        <w:rPr>
          <w:color w:val="000000" w:themeColor="text1"/>
          <w:sz w:val="20"/>
          <w:szCs w:val="28"/>
          <w:lang w:val="kk-KZ"/>
        </w:rPr>
        <w:lastRenderedPageBreak/>
        <w:t xml:space="preserve">Алтай Қ.Т. </w:t>
      </w:r>
    </w:p>
    <w:p w:rsidR="009D7EDB" w:rsidRPr="009D7EDB" w:rsidRDefault="009D7EDB" w:rsidP="009D7EDB">
      <w:pPr>
        <w:pStyle w:val="a9"/>
        <w:ind w:left="360"/>
        <w:jc w:val="both"/>
        <w:rPr>
          <w:color w:val="000000" w:themeColor="text1"/>
          <w:sz w:val="20"/>
          <w:szCs w:val="28"/>
          <w:lang w:val="kk-KZ"/>
        </w:rPr>
      </w:pPr>
      <w:r w:rsidRPr="009D7EDB">
        <w:rPr>
          <w:color w:val="000000" w:themeColor="text1"/>
          <w:sz w:val="20"/>
          <w:szCs w:val="28"/>
          <w:lang w:val="kk-KZ"/>
        </w:rPr>
        <w:t>Биримжанова А.К.</w:t>
      </w:r>
    </w:p>
    <w:p w:rsidR="009D7EDB" w:rsidRPr="009D7EDB" w:rsidRDefault="009D7EDB" w:rsidP="009D7EDB">
      <w:pPr>
        <w:pStyle w:val="a9"/>
        <w:ind w:left="360"/>
        <w:jc w:val="both"/>
        <w:rPr>
          <w:color w:val="000000" w:themeColor="text1"/>
          <w:sz w:val="20"/>
          <w:szCs w:val="28"/>
          <w:lang w:val="kk-KZ"/>
        </w:rPr>
      </w:pPr>
      <w:r w:rsidRPr="009D7EDB">
        <w:rPr>
          <w:color w:val="000000" w:themeColor="text1"/>
          <w:sz w:val="20"/>
          <w:szCs w:val="28"/>
          <w:lang w:val="kk-KZ"/>
        </w:rPr>
        <w:t>Карина А.А.</w:t>
      </w:r>
    </w:p>
    <w:p w:rsidR="009D7EDB" w:rsidRPr="009D7EDB" w:rsidRDefault="009D7EDB" w:rsidP="009D7EDB">
      <w:pPr>
        <w:pStyle w:val="a9"/>
        <w:ind w:left="360"/>
        <w:jc w:val="both"/>
        <w:rPr>
          <w:color w:val="000000" w:themeColor="text1"/>
          <w:sz w:val="20"/>
          <w:szCs w:val="28"/>
          <w:lang w:val="kk-KZ"/>
        </w:rPr>
      </w:pPr>
      <w:r w:rsidRPr="009D7EDB">
        <w:rPr>
          <w:color w:val="000000" w:themeColor="text1"/>
          <w:sz w:val="20"/>
          <w:szCs w:val="28"/>
          <w:lang w:val="kk-KZ"/>
        </w:rPr>
        <w:t>Осипова С.Е.</w:t>
      </w:r>
    </w:p>
    <w:p w:rsidR="009D7EDB" w:rsidRPr="009D7EDB" w:rsidRDefault="0016745A" w:rsidP="009D7EDB">
      <w:pPr>
        <w:pStyle w:val="a9"/>
        <w:ind w:left="360"/>
        <w:jc w:val="both"/>
        <w:rPr>
          <w:color w:val="000000" w:themeColor="text1"/>
          <w:sz w:val="20"/>
          <w:szCs w:val="28"/>
          <w:lang w:val="kk-KZ"/>
        </w:rPr>
      </w:pPr>
      <w:r>
        <w:rPr>
          <w:color w:val="000000" w:themeColor="text1"/>
          <w:sz w:val="20"/>
          <w:szCs w:val="28"/>
          <w:lang w:val="kk-KZ"/>
        </w:rPr>
        <w:lastRenderedPageBreak/>
        <w:t xml:space="preserve"> </w:t>
      </w:r>
      <w:r w:rsidR="009D7EDB" w:rsidRPr="009D7EDB">
        <w:rPr>
          <w:color w:val="000000" w:themeColor="text1"/>
          <w:sz w:val="20"/>
          <w:szCs w:val="28"/>
          <w:lang w:val="kk-KZ"/>
        </w:rPr>
        <w:t>Кудербекова А.</w:t>
      </w:r>
    </w:p>
    <w:p w:rsidR="009D7EDB" w:rsidRPr="009D7EDB" w:rsidRDefault="009D7EDB" w:rsidP="009D7EDB">
      <w:pPr>
        <w:pStyle w:val="a9"/>
        <w:ind w:left="360"/>
        <w:jc w:val="both"/>
        <w:rPr>
          <w:color w:val="000000" w:themeColor="text1"/>
          <w:sz w:val="20"/>
          <w:szCs w:val="28"/>
          <w:lang w:val="kk-KZ"/>
        </w:rPr>
      </w:pPr>
      <w:r w:rsidRPr="009D7EDB">
        <w:rPr>
          <w:color w:val="000000" w:themeColor="text1"/>
          <w:sz w:val="20"/>
          <w:szCs w:val="28"/>
          <w:lang w:val="kk-KZ"/>
        </w:rPr>
        <w:t>Ахметбекова А.Ж.</w:t>
      </w:r>
    </w:p>
    <w:p w:rsidR="009D7EDB" w:rsidRPr="009D7EDB" w:rsidRDefault="0016745A" w:rsidP="009D7EDB">
      <w:pPr>
        <w:rPr>
          <w:b/>
          <w:color w:val="000000" w:themeColor="text1"/>
          <w:sz w:val="18"/>
          <w:lang w:val="kk-KZ"/>
        </w:rPr>
      </w:pPr>
      <w:r>
        <w:rPr>
          <w:color w:val="000000" w:themeColor="text1"/>
          <w:sz w:val="20"/>
          <w:szCs w:val="28"/>
          <w:lang w:val="kk-KZ"/>
        </w:rPr>
        <w:t xml:space="preserve">       </w:t>
      </w:r>
      <w:r w:rsidR="009D7EDB" w:rsidRPr="009D7EDB">
        <w:rPr>
          <w:color w:val="000000" w:themeColor="text1"/>
          <w:sz w:val="20"/>
          <w:szCs w:val="28"/>
          <w:lang w:val="kk-KZ"/>
        </w:rPr>
        <w:t>Сайпилова А.А.</w:t>
      </w:r>
    </w:p>
    <w:p w:rsidR="0016745A" w:rsidRDefault="0016745A" w:rsidP="00D22912">
      <w:pPr>
        <w:jc w:val="right"/>
        <w:rPr>
          <w:b/>
          <w:color w:val="000000" w:themeColor="text1"/>
          <w:sz w:val="20"/>
          <w:lang w:val="kk-KZ"/>
        </w:rPr>
        <w:sectPr w:rsidR="0016745A" w:rsidSect="0016745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363AB" w:rsidRPr="009D7EDB" w:rsidRDefault="001363AB" w:rsidP="00D22912">
      <w:pPr>
        <w:jc w:val="right"/>
        <w:rPr>
          <w:b/>
          <w:color w:val="000000" w:themeColor="text1"/>
          <w:sz w:val="20"/>
          <w:lang w:val="kk-KZ"/>
        </w:rPr>
      </w:pPr>
    </w:p>
    <w:p w:rsidR="007530CC" w:rsidRDefault="007530CC" w:rsidP="00D22912">
      <w:pPr>
        <w:jc w:val="right"/>
        <w:rPr>
          <w:b/>
          <w:color w:val="000000" w:themeColor="text1"/>
          <w:lang w:val="kk-KZ"/>
        </w:rPr>
      </w:pPr>
    </w:p>
    <w:p w:rsidR="00842767" w:rsidRPr="002342FB" w:rsidRDefault="00842767" w:rsidP="00842767">
      <w:pPr>
        <w:jc w:val="right"/>
        <w:rPr>
          <w:i/>
          <w:color w:val="000000" w:themeColor="text1"/>
          <w:sz w:val="28"/>
          <w:lang w:val="kk-KZ"/>
        </w:rPr>
      </w:pPr>
      <w:r w:rsidRPr="002342FB">
        <w:rPr>
          <w:i/>
          <w:color w:val="000000" w:themeColor="text1"/>
          <w:sz w:val="28"/>
          <w:lang w:val="kk-KZ"/>
        </w:rPr>
        <w:t>2025 жылдың  мамырындағы</w:t>
      </w:r>
    </w:p>
    <w:p w:rsidR="00842767" w:rsidRDefault="00842767" w:rsidP="00842767">
      <w:pPr>
        <w:jc w:val="right"/>
        <w:rPr>
          <w:i/>
          <w:color w:val="000000" w:themeColor="text1"/>
          <w:sz w:val="28"/>
          <w:lang w:val="kk-KZ"/>
        </w:rPr>
      </w:pPr>
      <w:r w:rsidRPr="002342FB">
        <w:rPr>
          <w:i/>
          <w:color w:val="000000" w:themeColor="text1"/>
          <w:sz w:val="28"/>
          <w:lang w:val="kk-KZ"/>
        </w:rPr>
        <w:t>№264 бұйрығына қосымша 1</w:t>
      </w:r>
    </w:p>
    <w:p w:rsidR="002342FB" w:rsidRPr="002342FB" w:rsidRDefault="002342FB" w:rsidP="00842767">
      <w:pPr>
        <w:jc w:val="right"/>
        <w:rPr>
          <w:i/>
          <w:color w:val="000000" w:themeColor="text1"/>
          <w:sz w:val="28"/>
          <w:lang w:val="kk-KZ"/>
        </w:rPr>
      </w:pPr>
    </w:p>
    <w:p w:rsidR="00842767" w:rsidRPr="002342FB" w:rsidRDefault="00842767" w:rsidP="00842767">
      <w:pPr>
        <w:jc w:val="right"/>
        <w:rPr>
          <w:i/>
          <w:color w:val="000000" w:themeColor="text1"/>
          <w:sz w:val="28"/>
          <w:lang w:val="kk-KZ"/>
        </w:rPr>
      </w:pPr>
    </w:p>
    <w:p w:rsidR="00842767" w:rsidRPr="00842767" w:rsidRDefault="00842767" w:rsidP="00842767">
      <w:pPr>
        <w:jc w:val="center"/>
        <w:rPr>
          <w:b/>
          <w:color w:val="000000" w:themeColor="text1"/>
          <w:sz w:val="28"/>
          <w:lang w:val="kk-KZ"/>
        </w:rPr>
      </w:pPr>
      <w:r w:rsidRPr="00842767">
        <w:rPr>
          <w:b/>
          <w:color w:val="000000" w:themeColor="text1"/>
          <w:sz w:val="28"/>
          <w:lang w:val="kk-KZ"/>
        </w:rPr>
        <w:t>Жұмыс тобының құрамы</w:t>
      </w:r>
    </w:p>
    <w:p w:rsidR="00842767" w:rsidRPr="00842767" w:rsidRDefault="00842767" w:rsidP="00842767">
      <w:pPr>
        <w:jc w:val="center"/>
        <w:rPr>
          <w:b/>
          <w:color w:val="000000" w:themeColor="text1"/>
          <w:sz w:val="28"/>
          <w:lang w:val="kk-KZ"/>
        </w:rPr>
      </w:pPr>
      <w:r w:rsidRPr="00842767">
        <w:rPr>
          <w:b/>
          <w:color w:val="000000" w:themeColor="text1"/>
          <w:sz w:val="28"/>
          <w:lang w:val="kk-KZ"/>
        </w:rPr>
        <w:t>Сыбайлас жемқорлық тәуекелдеріне ішкі талдау жүргізу үшін</w:t>
      </w:r>
    </w:p>
    <w:p w:rsidR="00842767" w:rsidRPr="00842767" w:rsidRDefault="00842767" w:rsidP="00842767">
      <w:pPr>
        <w:jc w:val="center"/>
        <w:rPr>
          <w:b/>
          <w:color w:val="000000" w:themeColor="text1"/>
          <w:sz w:val="28"/>
          <w:lang w:val="kk-KZ"/>
        </w:rPr>
      </w:pPr>
      <w:r w:rsidRPr="00842767">
        <w:rPr>
          <w:b/>
          <w:color w:val="000000" w:themeColor="text1"/>
          <w:sz w:val="28"/>
          <w:lang w:val="kk-KZ"/>
        </w:rPr>
        <w:t>«Қостанай қаласының білім бөлімінің С.Көбеев атындағы жалпы білім беретін» мемлекеттік мекемесі</w:t>
      </w:r>
    </w:p>
    <w:p w:rsidR="007530CC" w:rsidRDefault="007530CC" w:rsidP="00D22912">
      <w:pPr>
        <w:jc w:val="right"/>
        <w:rPr>
          <w:b/>
          <w:color w:val="000000" w:themeColor="text1"/>
          <w:lang w:val="kk-KZ"/>
        </w:rPr>
      </w:pP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3403"/>
        <w:gridCol w:w="1276"/>
        <w:gridCol w:w="5811"/>
      </w:tblGrid>
      <w:tr w:rsidR="00842767" w:rsidRPr="004C087B" w:rsidTr="008642DD">
        <w:tc>
          <w:tcPr>
            <w:tcW w:w="3403" w:type="dxa"/>
          </w:tcPr>
          <w:p w:rsidR="00842767" w:rsidRDefault="004C087B" w:rsidP="00842767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Оспанова Шолпан Жумагалиевна</w:t>
            </w:r>
            <w:bookmarkStart w:id="0" w:name="_GoBack"/>
            <w:bookmarkEnd w:id="0"/>
          </w:p>
        </w:tc>
        <w:tc>
          <w:tcPr>
            <w:tcW w:w="1276" w:type="dxa"/>
          </w:tcPr>
          <w:p w:rsidR="00842767" w:rsidRDefault="00842767" w:rsidP="00842767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-</w:t>
            </w:r>
          </w:p>
        </w:tc>
        <w:tc>
          <w:tcPr>
            <w:tcW w:w="5811" w:type="dxa"/>
          </w:tcPr>
          <w:p w:rsidR="00842767" w:rsidRPr="00842767" w:rsidRDefault="00842767" w:rsidP="00842767">
            <w:pPr>
              <w:jc w:val="center"/>
              <w:rPr>
                <w:color w:val="000000" w:themeColor="text1"/>
                <w:lang w:val="kk-KZ"/>
              </w:rPr>
            </w:pPr>
            <w:r w:rsidRPr="00842767">
              <w:rPr>
                <w:color w:val="000000" w:themeColor="text1"/>
                <w:sz w:val="28"/>
                <w:lang w:val="kk-KZ"/>
              </w:rPr>
              <w:t>Директордың оқу ісі жөніндегі орынбасары</w:t>
            </w:r>
          </w:p>
        </w:tc>
      </w:tr>
      <w:tr w:rsidR="00842767" w:rsidRPr="004C087B" w:rsidTr="008642DD">
        <w:tc>
          <w:tcPr>
            <w:tcW w:w="3403" w:type="dxa"/>
          </w:tcPr>
          <w:p w:rsidR="00842767" w:rsidRPr="00842767" w:rsidRDefault="00842767" w:rsidP="00842767">
            <w:pPr>
              <w:jc w:val="center"/>
              <w:rPr>
                <w:color w:val="000000" w:themeColor="text1"/>
                <w:lang w:val="kk-KZ"/>
              </w:rPr>
            </w:pPr>
            <w:r w:rsidRPr="00842767">
              <w:rPr>
                <w:color w:val="000000" w:themeColor="text1"/>
                <w:sz w:val="28"/>
                <w:lang w:val="kk-KZ"/>
              </w:rPr>
              <w:t>Биримжанова Айгуль Каримовна</w:t>
            </w:r>
          </w:p>
        </w:tc>
        <w:tc>
          <w:tcPr>
            <w:tcW w:w="1276" w:type="dxa"/>
          </w:tcPr>
          <w:p w:rsidR="00842767" w:rsidRDefault="00842767" w:rsidP="00842767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-</w:t>
            </w:r>
          </w:p>
        </w:tc>
        <w:tc>
          <w:tcPr>
            <w:tcW w:w="5811" w:type="dxa"/>
          </w:tcPr>
          <w:p w:rsidR="00842767" w:rsidRPr="008642DD" w:rsidRDefault="00842767" w:rsidP="008642DD">
            <w:pPr>
              <w:jc w:val="center"/>
              <w:rPr>
                <w:color w:val="000000" w:themeColor="text1"/>
                <w:sz w:val="28"/>
                <w:lang w:val="kk-KZ"/>
              </w:rPr>
            </w:pPr>
            <w:r w:rsidRPr="00842767">
              <w:rPr>
                <w:color w:val="000000" w:themeColor="text1"/>
                <w:sz w:val="28"/>
                <w:lang w:val="kk-KZ"/>
              </w:rPr>
              <w:t>Директордың ғылыми әдістемелік ісі жөніндегі орынбасары</w:t>
            </w:r>
          </w:p>
        </w:tc>
      </w:tr>
      <w:tr w:rsidR="008642DD" w:rsidTr="009B6BEB">
        <w:tc>
          <w:tcPr>
            <w:tcW w:w="10490" w:type="dxa"/>
            <w:gridSpan w:val="3"/>
          </w:tcPr>
          <w:p w:rsidR="008642DD" w:rsidRPr="008642DD" w:rsidRDefault="008642DD" w:rsidP="008642DD">
            <w:pPr>
              <w:jc w:val="center"/>
              <w:rPr>
                <w:color w:val="000000" w:themeColor="text1"/>
                <w:sz w:val="28"/>
              </w:rPr>
            </w:pPr>
            <w:r w:rsidRPr="008642DD">
              <w:rPr>
                <w:color w:val="000000" w:themeColor="text1"/>
                <w:sz w:val="28"/>
                <w:lang w:val="kk-KZ"/>
              </w:rPr>
              <w:t>Жұмыс тобының мүшелері:</w:t>
            </w:r>
          </w:p>
        </w:tc>
      </w:tr>
      <w:tr w:rsidR="00842767" w:rsidRPr="004C087B" w:rsidTr="008642DD">
        <w:tc>
          <w:tcPr>
            <w:tcW w:w="3403" w:type="dxa"/>
          </w:tcPr>
          <w:p w:rsidR="00842767" w:rsidRPr="00A24D9F" w:rsidRDefault="00A24D9F" w:rsidP="00842767">
            <w:pPr>
              <w:jc w:val="center"/>
              <w:rPr>
                <w:color w:val="000000" w:themeColor="text1"/>
                <w:sz w:val="28"/>
                <w:lang w:val="kk-KZ"/>
              </w:rPr>
            </w:pPr>
            <w:r w:rsidRPr="00A24D9F">
              <w:rPr>
                <w:color w:val="000000" w:themeColor="text1"/>
                <w:sz w:val="28"/>
                <w:lang w:val="kk-KZ"/>
              </w:rPr>
              <w:t>Карина Аягуль Алпысбаевна</w:t>
            </w:r>
          </w:p>
        </w:tc>
        <w:tc>
          <w:tcPr>
            <w:tcW w:w="1276" w:type="dxa"/>
          </w:tcPr>
          <w:p w:rsidR="00842767" w:rsidRPr="00A24D9F" w:rsidRDefault="00A24D9F" w:rsidP="00842767">
            <w:pPr>
              <w:jc w:val="center"/>
              <w:rPr>
                <w:color w:val="000000" w:themeColor="text1"/>
                <w:sz w:val="28"/>
                <w:lang w:val="kk-KZ"/>
              </w:rPr>
            </w:pPr>
            <w:r w:rsidRPr="00A24D9F">
              <w:rPr>
                <w:color w:val="000000" w:themeColor="text1"/>
                <w:sz w:val="28"/>
                <w:lang w:val="kk-KZ"/>
              </w:rPr>
              <w:t>-</w:t>
            </w:r>
          </w:p>
        </w:tc>
        <w:tc>
          <w:tcPr>
            <w:tcW w:w="5811" w:type="dxa"/>
          </w:tcPr>
          <w:p w:rsidR="00842767" w:rsidRPr="00A24D9F" w:rsidRDefault="00A24D9F" w:rsidP="00842767">
            <w:pPr>
              <w:jc w:val="center"/>
              <w:rPr>
                <w:color w:val="000000" w:themeColor="text1"/>
                <w:sz w:val="28"/>
                <w:lang w:val="kk-KZ"/>
              </w:rPr>
            </w:pPr>
            <w:r w:rsidRPr="00A24D9F">
              <w:rPr>
                <w:color w:val="000000" w:themeColor="text1"/>
                <w:sz w:val="28"/>
                <w:lang w:val="kk-KZ"/>
              </w:rPr>
              <w:t>Директордың тәрбие ісі жөніндегі орынбасары</w:t>
            </w:r>
          </w:p>
        </w:tc>
      </w:tr>
      <w:tr w:rsidR="00842767" w:rsidTr="008642DD">
        <w:trPr>
          <w:trHeight w:val="607"/>
        </w:trPr>
        <w:tc>
          <w:tcPr>
            <w:tcW w:w="3403" w:type="dxa"/>
          </w:tcPr>
          <w:p w:rsidR="00842767" w:rsidRPr="00A24D9F" w:rsidRDefault="00A24D9F" w:rsidP="00842767">
            <w:pPr>
              <w:jc w:val="center"/>
              <w:rPr>
                <w:color w:val="000000" w:themeColor="text1"/>
                <w:sz w:val="28"/>
                <w:lang w:val="kk-KZ"/>
              </w:rPr>
            </w:pPr>
            <w:r w:rsidRPr="00A24D9F">
              <w:rPr>
                <w:color w:val="000000" w:themeColor="text1"/>
                <w:sz w:val="28"/>
                <w:lang w:val="kk-KZ"/>
              </w:rPr>
              <w:t>Осипова Сауле Едрисовна</w:t>
            </w:r>
          </w:p>
        </w:tc>
        <w:tc>
          <w:tcPr>
            <w:tcW w:w="1276" w:type="dxa"/>
          </w:tcPr>
          <w:p w:rsidR="00842767" w:rsidRPr="00A24D9F" w:rsidRDefault="00842767" w:rsidP="00842767">
            <w:pPr>
              <w:jc w:val="center"/>
              <w:rPr>
                <w:color w:val="000000" w:themeColor="text1"/>
                <w:sz w:val="28"/>
                <w:lang w:val="kk-KZ"/>
              </w:rPr>
            </w:pPr>
          </w:p>
        </w:tc>
        <w:tc>
          <w:tcPr>
            <w:tcW w:w="5811" w:type="dxa"/>
          </w:tcPr>
          <w:p w:rsidR="00842767" w:rsidRPr="00A24D9F" w:rsidRDefault="00A24D9F" w:rsidP="00842767">
            <w:pPr>
              <w:jc w:val="center"/>
              <w:rPr>
                <w:color w:val="000000" w:themeColor="text1"/>
                <w:sz w:val="28"/>
                <w:lang w:val="kk-KZ"/>
              </w:rPr>
            </w:pPr>
            <w:r w:rsidRPr="00A24D9F">
              <w:rPr>
                <w:color w:val="000000" w:themeColor="text1"/>
                <w:sz w:val="28"/>
                <w:lang w:val="kk-KZ"/>
              </w:rPr>
              <w:t>Орыс тілі пәнінің мұғалімі</w:t>
            </w:r>
          </w:p>
        </w:tc>
      </w:tr>
      <w:tr w:rsidR="00842767" w:rsidTr="008642DD">
        <w:tc>
          <w:tcPr>
            <w:tcW w:w="3403" w:type="dxa"/>
          </w:tcPr>
          <w:p w:rsidR="00842767" w:rsidRPr="008642DD" w:rsidRDefault="008642DD" w:rsidP="00842767">
            <w:pPr>
              <w:jc w:val="center"/>
              <w:rPr>
                <w:color w:val="000000" w:themeColor="text1"/>
                <w:lang w:val="kk-KZ"/>
              </w:rPr>
            </w:pPr>
            <w:r w:rsidRPr="008642DD">
              <w:rPr>
                <w:color w:val="000000" w:themeColor="text1"/>
                <w:sz w:val="28"/>
                <w:lang w:val="kk-KZ"/>
              </w:rPr>
              <w:t>Кудербекова Айнур</w:t>
            </w:r>
          </w:p>
        </w:tc>
        <w:tc>
          <w:tcPr>
            <w:tcW w:w="1276" w:type="dxa"/>
          </w:tcPr>
          <w:p w:rsidR="00842767" w:rsidRDefault="008642DD" w:rsidP="00842767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-</w:t>
            </w:r>
          </w:p>
        </w:tc>
        <w:tc>
          <w:tcPr>
            <w:tcW w:w="5811" w:type="dxa"/>
          </w:tcPr>
          <w:p w:rsidR="00842767" w:rsidRPr="008642DD" w:rsidRDefault="008642DD" w:rsidP="00842767">
            <w:pPr>
              <w:jc w:val="center"/>
              <w:rPr>
                <w:color w:val="000000" w:themeColor="text1"/>
                <w:lang w:val="kk-KZ"/>
              </w:rPr>
            </w:pPr>
            <w:r w:rsidRPr="008642DD">
              <w:rPr>
                <w:color w:val="000000" w:themeColor="text1"/>
                <w:sz w:val="28"/>
                <w:lang w:val="kk-KZ"/>
              </w:rPr>
              <w:t>Қамқоршылық комитетінің төрағасы</w:t>
            </w:r>
          </w:p>
        </w:tc>
      </w:tr>
      <w:tr w:rsidR="00842767" w:rsidTr="008642DD">
        <w:tc>
          <w:tcPr>
            <w:tcW w:w="3403" w:type="dxa"/>
          </w:tcPr>
          <w:p w:rsidR="00842767" w:rsidRPr="008642DD" w:rsidRDefault="008642DD" w:rsidP="00842767">
            <w:pPr>
              <w:jc w:val="center"/>
              <w:rPr>
                <w:color w:val="000000" w:themeColor="text1"/>
                <w:sz w:val="28"/>
                <w:lang w:val="kk-KZ"/>
              </w:rPr>
            </w:pPr>
            <w:r w:rsidRPr="008642DD">
              <w:rPr>
                <w:color w:val="000000" w:themeColor="text1"/>
                <w:sz w:val="28"/>
                <w:lang w:val="kk-KZ"/>
              </w:rPr>
              <w:t>Ахметбекова Асылтас Жаксылыковна</w:t>
            </w:r>
          </w:p>
        </w:tc>
        <w:tc>
          <w:tcPr>
            <w:tcW w:w="1276" w:type="dxa"/>
          </w:tcPr>
          <w:p w:rsidR="00842767" w:rsidRPr="008642DD" w:rsidRDefault="008642DD" w:rsidP="00842767">
            <w:pPr>
              <w:jc w:val="center"/>
              <w:rPr>
                <w:color w:val="000000" w:themeColor="text1"/>
                <w:sz w:val="28"/>
                <w:lang w:val="kk-KZ"/>
              </w:rPr>
            </w:pPr>
            <w:r w:rsidRPr="008642DD">
              <w:rPr>
                <w:color w:val="000000" w:themeColor="text1"/>
                <w:sz w:val="28"/>
                <w:lang w:val="kk-KZ"/>
              </w:rPr>
              <w:t>-</w:t>
            </w:r>
          </w:p>
        </w:tc>
        <w:tc>
          <w:tcPr>
            <w:tcW w:w="5811" w:type="dxa"/>
          </w:tcPr>
          <w:p w:rsidR="00842767" w:rsidRPr="008642DD" w:rsidRDefault="008642DD" w:rsidP="00842767">
            <w:pPr>
              <w:jc w:val="center"/>
              <w:rPr>
                <w:color w:val="000000" w:themeColor="text1"/>
                <w:sz w:val="28"/>
                <w:lang w:val="kk-KZ"/>
              </w:rPr>
            </w:pPr>
            <w:r w:rsidRPr="008642DD">
              <w:rPr>
                <w:color w:val="000000" w:themeColor="text1"/>
                <w:sz w:val="28"/>
                <w:lang w:val="kk-KZ"/>
              </w:rPr>
              <w:t>Ата-аналар комитетінің мүшесі</w:t>
            </w:r>
          </w:p>
        </w:tc>
      </w:tr>
      <w:tr w:rsidR="00842767" w:rsidRPr="004C087B" w:rsidTr="008642DD">
        <w:tc>
          <w:tcPr>
            <w:tcW w:w="3403" w:type="dxa"/>
          </w:tcPr>
          <w:p w:rsidR="00842767" w:rsidRPr="008642DD" w:rsidRDefault="008642DD" w:rsidP="00842767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sz w:val="28"/>
                <w:lang w:val="kk-KZ"/>
              </w:rPr>
              <w:t>Сай</w:t>
            </w:r>
            <w:r w:rsidRPr="008642DD">
              <w:rPr>
                <w:color w:val="000000" w:themeColor="text1"/>
                <w:sz w:val="28"/>
                <w:lang w:val="kk-KZ"/>
              </w:rPr>
              <w:t>пилова Алтынай Абаевна</w:t>
            </w:r>
          </w:p>
        </w:tc>
        <w:tc>
          <w:tcPr>
            <w:tcW w:w="1276" w:type="dxa"/>
          </w:tcPr>
          <w:p w:rsidR="00842767" w:rsidRDefault="008642DD" w:rsidP="00842767">
            <w:pPr>
              <w:jc w:val="center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-</w:t>
            </w:r>
          </w:p>
        </w:tc>
        <w:tc>
          <w:tcPr>
            <w:tcW w:w="5811" w:type="dxa"/>
          </w:tcPr>
          <w:p w:rsidR="00842767" w:rsidRPr="008642DD" w:rsidRDefault="008642DD" w:rsidP="00842767">
            <w:pPr>
              <w:jc w:val="center"/>
              <w:rPr>
                <w:color w:val="000000" w:themeColor="text1"/>
                <w:lang w:val="kk-KZ"/>
              </w:rPr>
            </w:pPr>
            <w:r w:rsidRPr="008642DD">
              <w:rPr>
                <w:color w:val="000000" w:themeColor="text1"/>
                <w:sz w:val="28"/>
                <w:lang w:val="kk-KZ"/>
              </w:rPr>
              <w:t>Директордың кәсіптік оқыту ісі жөніндегі орынбасары</w:t>
            </w:r>
          </w:p>
        </w:tc>
      </w:tr>
    </w:tbl>
    <w:p w:rsidR="00842767" w:rsidRDefault="00842767" w:rsidP="00842767">
      <w:pPr>
        <w:jc w:val="center"/>
        <w:rPr>
          <w:b/>
          <w:color w:val="000000" w:themeColor="text1"/>
          <w:lang w:val="kk-KZ"/>
        </w:rPr>
      </w:pPr>
    </w:p>
    <w:p w:rsidR="002342FB" w:rsidRDefault="002342FB" w:rsidP="00D22912">
      <w:pPr>
        <w:jc w:val="right"/>
        <w:rPr>
          <w:i/>
          <w:color w:val="000000" w:themeColor="text1"/>
          <w:sz w:val="28"/>
          <w:lang w:val="kk-KZ"/>
        </w:rPr>
      </w:pPr>
    </w:p>
    <w:p w:rsidR="002342FB" w:rsidRDefault="002342FB" w:rsidP="00D22912">
      <w:pPr>
        <w:jc w:val="right"/>
        <w:rPr>
          <w:i/>
          <w:color w:val="000000" w:themeColor="text1"/>
          <w:sz w:val="28"/>
          <w:lang w:val="kk-KZ"/>
        </w:rPr>
      </w:pPr>
    </w:p>
    <w:p w:rsidR="002342FB" w:rsidRDefault="002342FB" w:rsidP="00D22912">
      <w:pPr>
        <w:jc w:val="right"/>
        <w:rPr>
          <w:i/>
          <w:color w:val="000000" w:themeColor="text1"/>
          <w:sz w:val="28"/>
          <w:lang w:val="kk-KZ"/>
        </w:rPr>
      </w:pPr>
    </w:p>
    <w:p w:rsidR="002342FB" w:rsidRDefault="002342FB" w:rsidP="00D22912">
      <w:pPr>
        <w:jc w:val="right"/>
        <w:rPr>
          <w:i/>
          <w:color w:val="000000" w:themeColor="text1"/>
          <w:sz w:val="28"/>
          <w:lang w:val="kk-KZ"/>
        </w:rPr>
      </w:pPr>
    </w:p>
    <w:p w:rsidR="002342FB" w:rsidRDefault="002342FB" w:rsidP="00D22912">
      <w:pPr>
        <w:jc w:val="right"/>
        <w:rPr>
          <w:i/>
          <w:color w:val="000000" w:themeColor="text1"/>
          <w:sz w:val="28"/>
          <w:lang w:val="kk-KZ"/>
        </w:rPr>
      </w:pPr>
    </w:p>
    <w:p w:rsidR="002342FB" w:rsidRDefault="002342FB" w:rsidP="00D22912">
      <w:pPr>
        <w:jc w:val="right"/>
        <w:rPr>
          <w:i/>
          <w:color w:val="000000" w:themeColor="text1"/>
          <w:sz w:val="28"/>
          <w:lang w:val="kk-KZ"/>
        </w:rPr>
      </w:pPr>
    </w:p>
    <w:p w:rsidR="002342FB" w:rsidRDefault="002342FB" w:rsidP="00D22912">
      <w:pPr>
        <w:jc w:val="right"/>
        <w:rPr>
          <w:i/>
          <w:color w:val="000000" w:themeColor="text1"/>
          <w:sz w:val="28"/>
          <w:lang w:val="kk-KZ"/>
        </w:rPr>
      </w:pPr>
    </w:p>
    <w:p w:rsidR="002342FB" w:rsidRDefault="002342FB" w:rsidP="00D22912">
      <w:pPr>
        <w:jc w:val="right"/>
        <w:rPr>
          <w:i/>
          <w:color w:val="000000" w:themeColor="text1"/>
          <w:sz w:val="28"/>
          <w:lang w:val="kk-KZ"/>
        </w:rPr>
      </w:pPr>
    </w:p>
    <w:p w:rsidR="002342FB" w:rsidRDefault="002342FB" w:rsidP="00D22912">
      <w:pPr>
        <w:jc w:val="right"/>
        <w:rPr>
          <w:i/>
          <w:color w:val="000000" w:themeColor="text1"/>
          <w:sz w:val="28"/>
          <w:lang w:val="kk-KZ"/>
        </w:rPr>
      </w:pPr>
    </w:p>
    <w:p w:rsidR="002342FB" w:rsidRDefault="002342FB" w:rsidP="00D22912">
      <w:pPr>
        <w:jc w:val="right"/>
        <w:rPr>
          <w:i/>
          <w:color w:val="000000" w:themeColor="text1"/>
          <w:sz w:val="28"/>
          <w:lang w:val="kk-KZ"/>
        </w:rPr>
      </w:pPr>
    </w:p>
    <w:p w:rsidR="002342FB" w:rsidRDefault="002342FB" w:rsidP="00D22912">
      <w:pPr>
        <w:jc w:val="right"/>
        <w:rPr>
          <w:i/>
          <w:color w:val="000000" w:themeColor="text1"/>
          <w:sz w:val="28"/>
          <w:lang w:val="kk-KZ"/>
        </w:rPr>
      </w:pPr>
    </w:p>
    <w:p w:rsidR="002342FB" w:rsidRDefault="002342FB" w:rsidP="00D22912">
      <w:pPr>
        <w:jc w:val="right"/>
        <w:rPr>
          <w:i/>
          <w:color w:val="000000" w:themeColor="text1"/>
          <w:sz w:val="28"/>
          <w:lang w:val="kk-KZ"/>
        </w:rPr>
      </w:pPr>
    </w:p>
    <w:p w:rsidR="002342FB" w:rsidRDefault="002342FB" w:rsidP="00D22912">
      <w:pPr>
        <w:jc w:val="right"/>
        <w:rPr>
          <w:i/>
          <w:color w:val="000000" w:themeColor="text1"/>
          <w:sz w:val="28"/>
          <w:lang w:val="kk-KZ"/>
        </w:rPr>
      </w:pPr>
    </w:p>
    <w:p w:rsidR="002342FB" w:rsidRDefault="002342FB" w:rsidP="00D22912">
      <w:pPr>
        <w:jc w:val="right"/>
        <w:rPr>
          <w:i/>
          <w:color w:val="000000" w:themeColor="text1"/>
          <w:sz w:val="28"/>
          <w:lang w:val="kk-KZ"/>
        </w:rPr>
      </w:pPr>
    </w:p>
    <w:p w:rsidR="002342FB" w:rsidRDefault="002342FB" w:rsidP="00D22912">
      <w:pPr>
        <w:jc w:val="right"/>
        <w:rPr>
          <w:i/>
          <w:color w:val="000000" w:themeColor="text1"/>
          <w:sz w:val="28"/>
          <w:lang w:val="kk-KZ"/>
        </w:rPr>
      </w:pPr>
    </w:p>
    <w:p w:rsidR="002342FB" w:rsidRDefault="002342FB" w:rsidP="00D22912">
      <w:pPr>
        <w:jc w:val="right"/>
        <w:rPr>
          <w:i/>
          <w:color w:val="000000" w:themeColor="text1"/>
          <w:sz w:val="28"/>
          <w:lang w:val="kk-KZ"/>
        </w:rPr>
      </w:pPr>
    </w:p>
    <w:p w:rsidR="002342FB" w:rsidRDefault="002342FB" w:rsidP="00D22912">
      <w:pPr>
        <w:jc w:val="right"/>
        <w:rPr>
          <w:i/>
          <w:color w:val="000000" w:themeColor="text1"/>
          <w:sz w:val="28"/>
          <w:lang w:val="kk-KZ"/>
        </w:rPr>
      </w:pPr>
    </w:p>
    <w:p w:rsidR="002342FB" w:rsidRDefault="002342FB" w:rsidP="00D22912">
      <w:pPr>
        <w:jc w:val="right"/>
        <w:rPr>
          <w:i/>
          <w:color w:val="000000" w:themeColor="text1"/>
          <w:sz w:val="28"/>
          <w:lang w:val="kk-KZ"/>
        </w:rPr>
      </w:pPr>
    </w:p>
    <w:p w:rsidR="002342FB" w:rsidRDefault="002342FB" w:rsidP="00D22912">
      <w:pPr>
        <w:jc w:val="right"/>
        <w:rPr>
          <w:i/>
          <w:color w:val="000000" w:themeColor="text1"/>
          <w:sz w:val="28"/>
          <w:lang w:val="kk-KZ"/>
        </w:rPr>
      </w:pPr>
    </w:p>
    <w:p w:rsidR="002342FB" w:rsidRDefault="002342FB" w:rsidP="00D22912">
      <w:pPr>
        <w:jc w:val="right"/>
        <w:rPr>
          <w:i/>
          <w:color w:val="000000" w:themeColor="text1"/>
          <w:sz w:val="28"/>
          <w:lang w:val="kk-KZ"/>
        </w:rPr>
      </w:pPr>
    </w:p>
    <w:p w:rsidR="002342FB" w:rsidRDefault="002342FB" w:rsidP="00D22912">
      <w:pPr>
        <w:jc w:val="right"/>
        <w:rPr>
          <w:i/>
          <w:color w:val="000000" w:themeColor="text1"/>
          <w:sz w:val="28"/>
          <w:lang w:val="kk-KZ"/>
        </w:rPr>
      </w:pPr>
    </w:p>
    <w:p w:rsidR="000F18C4" w:rsidRPr="002342FB" w:rsidRDefault="007530CC" w:rsidP="00D22912">
      <w:pPr>
        <w:jc w:val="right"/>
        <w:rPr>
          <w:i/>
          <w:color w:val="000000" w:themeColor="text1"/>
          <w:sz w:val="28"/>
          <w:lang w:val="kk-KZ"/>
        </w:rPr>
      </w:pPr>
      <w:r w:rsidRPr="002342FB">
        <w:rPr>
          <w:i/>
          <w:color w:val="000000" w:themeColor="text1"/>
          <w:sz w:val="28"/>
          <w:lang w:val="kk-KZ"/>
        </w:rPr>
        <w:t xml:space="preserve">2025 жылдың </w:t>
      </w:r>
      <w:r w:rsidR="00D22912" w:rsidRPr="002342FB">
        <w:rPr>
          <w:i/>
          <w:color w:val="000000" w:themeColor="text1"/>
          <w:sz w:val="28"/>
          <w:lang w:val="kk-KZ"/>
        </w:rPr>
        <w:t xml:space="preserve"> </w:t>
      </w:r>
      <w:r w:rsidR="0016745A" w:rsidRPr="002342FB">
        <w:rPr>
          <w:i/>
          <w:color w:val="000000" w:themeColor="text1"/>
          <w:sz w:val="28"/>
          <w:lang w:val="kk-KZ"/>
        </w:rPr>
        <w:t>мамыр</w:t>
      </w:r>
      <w:r w:rsidR="00D22912" w:rsidRPr="002342FB">
        <w:rPr>
          <w:i/>
          <w:color w:val="000000" w:themeColor="text1"/>
          <w:sz w:val="28"/>
          <w:lang w:val="kk-KZ"/>
        </w:rPr>
        <w:t>ындағы</w:t>
      </w:r>
    </w:p>
    <w:p w:rsidR="00D22912" w:rsidRPr="002342FB" w:rsidRDefault="0016745A" w:rsidP="00D22912">
      <w:pPr>
        <w:jc w:val="right"/>
        <w:rPr>
          <w:i/>
          <w:color w:val="000000" w:themeColor="text1"/>
          <w:sz w:val="28"/>
          <w:lang w:val="kk-KZ"/>
        </w:rPr>
      </w:pPr>
      <w:r w:rsidRPr="002342FB">
        <w:rPr>
          <w:i/>
          <w:color w:val="000000" w:themeColor="text1"/>
          <w:sz w:val="28"/>
          <w:lang w:val="kk-KZ"/>
        </w:rPr>
        <w:t>№264</w:t>
      </w:r>
      <w:r w:rsidR="00B51CB1" w:rsidRPr="002342FB">
        <w:rPr>
          <w:i/>
          <w:color w:val="000000" w:themeColor="text1"/>
          <w:sz w:val="28"/>
          <w:lang w:val="kk-KZ"/>
        </w:rPr>
        <w:t xml:space="preserve"> бұйрығына қосымша 2</w:t>
      </w:r>
    </w:p>
    <w:p w:rsidR="00D22912" w:rsidRDefault="00D22912" w:rsidP="000F18C4">
      <w:pPr>
        <w:rPr>
          <w:b/>
          <w:color w:val="000000" w:themeColor="text1"/>
          <w:sz w:val="28"/>
          <w:lang w:val="kk-KZ"/>
        </w:rPr>
      </w:pPr>
    </w:p>
    <w:p w:rsidR="00D22912" w:rsidRDefault="00D22912" w:rsidP="00D22912">
      <w:pPr>
        <w:rPr>
          <w:sz w:val="28"/>
          <w:lang w:val="kk-KZ"/>
        </w:rPr>
      </w:pPr>
    </w:p>
    <w:p w:rsidR="000F18C4" w:rsidRPr="00374631" w:rsidRDefault="00D22912" w:rsidP="00D22912">
      <w:pPr>
        <w:tabs>
          <w:tab w:val="left" w:pos="3870"/>
        </w:tabs>
        <w:jc w:val="center"/>
        <w:rPr>
          <w:b/>
          <w:color w:val="000000" w:themeColor="text1"/>
          <w:sz w:val="28"/>
          <w:szCs w:val="28"/>
          <w:lang w:val="kk-KZ"/>
        </w:rPr>
      </w:pPr>
      <w:r w:rsidRPr="00374631">
        <w:rPr>
          <w:b/>
          <w:color w:val="000000" w:themeColor="text1"/>
          <w:sz w:val="28"/>
          <w:szCs w:val="28"/>
          <w:lang w:val="kk-KZ"/>
        </w:rPr>
        <w:t xml:space="preserve">«Қостанай қаласы білім бөлімінің </w:t>
      </w:r>
      <w:r w:rsidR="0016745A">
        <w:rPr>
          <w:b/>
          <w:color w:val="000000" w:themeColor="text1"/>
          <w:sz w:val="28"/>
          <w:szCs w:val="28"/>
          <w:lang w:val="kk-KZ"/>
        </w:rPr>
        <w:t>С.Көбеев атындағы</w:t>
      </w:r>
      <w:r w:rsidRPr="00374631">
        <w:rPr>
          <w:b/>
          <w:color w:val="000000" w:themeColor="text1"/>
          <w:sz w:val="28"/>
          <w:szCs w:val="28"/>
          <w:lang w:val="kk-KZ"/>
        </w:rPr>
        <w:t xml:space="preserve"> жалпы білім беретін мектебі» КММ-де сыбайлас жемқорлық тәуекелдеріне</w:t>
      </w:r>
      <w:r w:rsidR="00374631" w:rsidRPr="00374631">
        <w:rPr>
          <w:b/>
          <w:color w:val="000000" w:themeColor="text1"/>
          <w:sz w:val="28"/>
          <w:szCs w:val="28"/>
          <w:lang w:val="kk-KZ"/>
        </w:rPr>
        <w:t xml:space="preserve"> ішкі талдау жасау жоспары.</w:t>
      </w:r>
    </w:p>
    <w:p w:rsidR="00374631" w:rsidRDefault="00374631" w:rsidP="00D22912">
      <w:pPr>
        <w:tabs>
          <w:tab w:val="left" w:pos="3870"/>
        </w:tabs>
        <w:jc w:val="center"/>
        <w:rPr>
          <w:sz w:val="28"/>
          <w:lang w:val="kk-KZ"/>
        </w:rPr>
      </w:pP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675"/>
        <w:gridCol w:w="5362"/>
        <w:gridCol w:w="1476"/>
        <w:gridCol w:w="2694"/>
      </w:tblGrid>
      <w:tr w:rsidR="00374631" w:rsidTr="00B51CB1">
        <w:tc>
          <w:tcPr>
            <w:tcW w:w="675" w:type="dxa"/>
          </w:tcPr>
          <w:p w:rsidR="00374631" w:rsidRPr="00374631" w:rsidRDefault="00374631" w:rsidP="00D22912">
            <w:pPr>
              <w:tabs>
                <w:tab w:val="left" w:pos="3870"/>
              </w:tabs>
              <w:jc w:val="center"/>
              <w:rPr>
                <w:b/>
                <w:sz w:val="28"/>
                <w:lang w:val="kk-KZ"/>
              </w:rPr>
            </w:pPr>
            <w:r w:rsidRPr="00374631">
              <w:rPr>
                <w:b/>
                <w:sz w:val="28"/>
                <w:lang w:val="kk-KZ"/>
              </w:rPr>
              <w:t>№</w:t>
            </w:r>
          </w:p>
        </w:tc>
        <w:tc>
          <w:tcPr>
            <w:tcW w:w="5362" w:type="dxa"/>
          </w:tcPr>
          <w:p w:rsidR="00374631" w:rsidRPr="00374631" w:rsidRDefault="00374631" w:rsidP="00D22912">
            <w:pPr>
              <w:tabs>
                <w:tab w:val="left" w:pos="3870"/>
              </w:tabs>
              <w:jc w:val="center"/>
              <w:rPr>
                <w:b/>
                <w:sz w:val="28"/>
                <w:lang w:val="kk-KZ"/>
              </w:rPr>
            </w:pPr>
            <w:r w:rsidRPr="00374631">
              <w:rPr>
                <w:b/>
                <w:sz w:val="28"/>
                <w:lang w:val="kk-KZ"/>
              </w:rPr>
              <w:t>Тақырыбы</w:t>
            </w:r>
          </w:p>
        </w:tc>
        <w:tc>
          <w:tcPr>
            <w:tcW w:w="1476" w:type="dxa"/>
          </w:tcPr>
          <w:p w:rsidR="00374631" w:rsidRPr="00374631" w:rsidRDefault="00374631" w:rsidP="00D22912">
            <w:pPr>
              <w:tabs>
                <w:tab w:val="left" w:pos="3870"/>
              </w:tabs>
              <w:jc w:val="center"/>
              <w:rPr>
                <w:b/>
                <w:sz w:val="28"/>
                <w:lang w:val="kk-KZ"/>
              </w:rPr>
            </w:pPr>
            <w:r w:rsidRPr="00374631">
              <w:rPr>
                <w:b/>
                <w:sz w:val="28"/>
                <w:lang w:val="kk-KZ"/>
              </w:rPr>
              <w:t>Мерзімі</w:t>
            </w:r>
          </w:p>
        </w:tc>
        <w:tc>
          <w:tcPr>
            <w:tcW w:w="2694" w:type="dxa"/>
          </w:tcPr>
          <w:p w:rsidR="00374631" w:rsidRPr="00374631" w:rsidRDefault="00374631" w:rsidP="00D22912">
            <w:pPr>
              <w:tabs>
                <w:tab w:val="left" w:pos="3870"/>
              </w:tabs>
              <w:jc w:val="center"/>
              <w:rPr>
                <w:b/>
                <w:sz w:val="28"/>
                <w:lang w:val="kk-KZ"/>
              </w:rPr>
            </w:pPr>
            <w:r w:rsidRPr="00374631">
              <w:rPr>
                <w:b/>
                <w:sz w:val="28"/>
                <w:lang w:val="kk-KZ"/>
              </w:rPr>
              <w:t>Жауапты</w:t>
            </w:r>
          </w:p>
        </w:tc>
      </w:tr>
      <w:tr w:rsidR="00374631" w:rsidTr="00B51CB1">
        <w:tc>
          <w:tcPr>
            <w:tcW w:w="675" w:type="dxa"/>
          </w:tcPr>
          <w:p w:rsidR="00374631" w:rsidRDefault="00374631" w:rsidP="00D22912">
            <w:pPr>
              <w:tabs>
                <w:tab w:val="left" w:pos="3870"/>
              </w:tabs>
              <w:jc w:val="center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1</w:t>
            </w:r>
          </w:p>
        </w:tc>
        <w:tc>
          <w:tcPr>
            <w:tcW w:w="5362" w:type="dxa"/>
          </w:tcPr>
          <w:p w:rsidR="004E65AC" w:rsidRPr="004E65AC" w:rsidRDefault="00374631" w:rsidP="004E65AC">
            <w:pPr>
              <w:tabs>
                <w:tab w:val="left" w:pos="3870"/>
              </w:tabs>
              <w:jc w:val="center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Қызметкерлер арасында ҚР заңнамалық актілерінің нормаларын сақтау бойынша түсіндіру жұмыстары</w:t>
            </w:r>
            <w:r w:rsidR="004E65AC">
              <w:rPr>
                <w:sz w:val="28"/>
                <w:lang w:val="kk-KZ"/>
              </w:rPr>
              <w:t xml:space="preserve"> және Мектеп</w:t>
            </w:r>
            <w:r w:rsidR="004E65AC" w:rsidRPr="004E65AC">
              <w:rPr>
                <w:sz w:val="28"/>
                <w:lang w:val="kk-KZ"/>
              </w:rPr>
              <w:t xml:space="preserve"> қызметі туралы есептерді жинау</w:t>
            </w:r>
          </w:p>
          <w:p w:rsidR="004E65AC" w:rsidRPr="004E65AC" w:rsidRDefault="004E65AC" w:rsidP="004E65AC">
            <w:pPr>
              <w:tabs>
                <w:tab w:val="left" w:pos="3870"/>
              </w:tabs>
              <w:jc w:val="center"/>
              <w:rPr>
                <w:sz w:val="28"/>
                <w:lang w:val="kk-KZ"/>
              </w:rPr>
            </w:pPr>
            <w:r w:rsidRPr="004E65AC">
              <w:rPr>
                <w:sz w:val="28"/>
                <w:lang w:val="kk-KZ"/>
              </w:rPr>
              <w:t>2024 жылдың екінші жартыжылдығына талдау және</w:t>
            </w:r>
          </w:p>
          <w:p w:rsidR="00374631" w:rsidRDefault="004E65AC" w:rsidP="004E65AC">
            <w:pPr>
              <w:tabs>
                <w:tab w:val="left" w:pos="3870"/>
              </w:tabs>
              <w:jc w:val="center"/>
              <w:rPr>
                <w:sz w:val="28"/>
                <w:lang w:val="kk-KZ"/>
              </w:rPr>
            </w:pPr>
            <w:r w:rsidRPr="004E65AC">
              <w:rPr>
                <w:sz w:val="28"/>
                <w:lang w:val="kk-KZ"/>
              </w:rPr>
              <w:t>2025 жылдың бірінші жартысы</w:t>
            </w:r>
          </w:p>
        </w:tc>
        <w:tc>
          <w:tcPr>
            <w:tcW w:w="1476" w:type="dxa"/>
          </w:tcPr>
          <w:p w:rsidR="00374631" w:rsidRDefault="004E65AC" w:rsidP="00D22912">
            <w:pPr>
              <w:tabs>
                <w:tab w:val="left" w:pos="3870"/>
              </w:tabs>
              <w:jc w:val="center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10.05-27.05.2025</w:t>
            </w:r>
          </w:p>
        </w:tc>
        <w:tc>
          <w:tcPr>
            <w:tcW w:w="2694" w:type="dxa"/>
          </w:tcPr>
          <w:p w:rsidR="00374631" w:rsidRDefault="004E65AC" w:rsidP="00D22912">
            <w:pPr>
              <w:tabs>
                <w:tab w:val="left" w:pos="3870"/>
              </w:tabs>
              <w:jc w:val="center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Оспанова Ш.Ж.</w:t>
            </w:r>
          </w:p>
        </w:tc>
      </w:tr>
      <w:tr w:rsidR="00374631" w:rsidTr="00B51CB1">
        <w:tc>
          <w:tcPr>
            <w:tcW w:w="675" w:type="dxa"/>
          </w:tcPr>
          <w:p w:rsidR="00374631" w:rsidRDefault="00374631" w:rsidP="00D22912">
            <w:pPr>
              <w:tabs>
                <w:tab w:val="left" w:pos="3870"/>
              </w:tabs>
              <w:jc w:val="center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2</w:t>
            </w:r>
          </w:p>
        </w:tc>
        <w:tc>
          <w:tcPr>
            <w:tcW w:w="5362" w:type="dxa"/>
          </w:tcPr>
          <w:p w:rsidR="00B51CB1" w:rsidRPr="00B51CB1" w:rsidRDefault="00B51CB1" w:rsidP="00B51CB1">
            <w:pPr>
              <w:tabs>
                <w:tab w:val="left" w:pos="3870"/>
              </w:tabs>
              <w:jc w:val="center"/>
              <w:rPr>
                <w:sz w:val="28"/>
                <w:lang w:val="kk-KZ"/>
              </w:rPr>
            </w:pPr>
            <w:r w:rsidRPr="00B51CB1">
              <w:rPr>
                <w:sz w:val="28"/>
                <w:lang w:val="kk-KZ"/>
              </w:rPr>
              <w:t>Тәртіптік жаза туралы ақпарат жинау</w:t>
            </w:r>
          </w:p>
          <w:p w:rsidR="00B51CB1" w:rsidRPr="00B51CB1" w:rsidRDefault="00B51CB1" w:rsidP="00B51CB1">
            <w:pPr>
              <w:tabs>
                <w:tab w:val="left" w:pos="3870"/>
              </w:tabs>
              <w:jc w:val="center"/>
              <w:rPr>
                <w:sz w:val="28"/>
                <w:lang w:val="kk-KZ"/>
              </w:rPr>
            </w:pPr>
            <w:r w:rsidRPr="00B51CB1">
              <w:rPr>
                <w:sz w:val="28"/>
                <w:lang w:val="kk-KZ"/>
              </w:rPr>
              <w:t>2024 жылдың екінші жартыжылдығына арналған тәжірибе және</w:t>
            </w:r>
          </w:p>
          <w:p w:rsidR="00374631" w:rsidRDefault="00B51CB1" w:rsidP="00B51CB1">
            <w:pPr>
              <w:tabs>
                <w:tab w:val="left" w:pos="3870"/>
              </w:tabs>
              <w:jc w:val="center"/>
              <w:rPr>
                <w:sz w:val="28"/>
                <w:lang w:val="kk-KZ"/>
              </w:rPr>
            </w:pPr>
            <w:r w:rsidRPr="00B51CB1">
              <w:rPr>
                <w:sz w:val="28"/>
                <w:lang w:val="kk-KZ"/>
              </w:rPr>
              <w:t>2025 жылдың бірінші жартысы</w:t>
            </w:r>
          </w:p>
        </w:tc>
        <w:tc>
          <w:tcPr>
            <w:tcW w:w="1476" w:type="dxa"/>
          </w:tcPr>
          <w:p w:rsidR="00374631" w:rsidRDefault="00B51CB1" w:rsidP="00D22912">
            <w:pPr>
              <w:tabs>
                <w:tab w:val="left" w:pos="3870"/>
              </w:tabs>
              <w:jc w:val="center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10.05.-03.06.2025</w:t>
            </w:r>
          </w:p>
        </w:tc>
        <w:tc>
          <w:tcPr>
            <w:tcW w:w="2694" w:type="dxa"/>
          </w:tcPr>
          <w:p w:rsidR="00374631" w:rsidRDefault="00B51CB1" w:rsidP="00D22912">
            <w:pPr>
              <w:tabs>
                <w:tab w:val="left" w:pos="3870"/>
              </w:tabs>
              <w:jc w:val="center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Оспанова Ш.Ж.</w:t>
            </w:r>
          </w:p>
        </w:tc>
      </w:tr>
      <w:tr w:rsidR="00374631" w:rsidTr="00B51CB1">
        <w:tc>
          <w:tcPr>
            <w:tcW w:w="675" w:type="dxa"/>
          </w:tcPr>
          <w:p w:rsidR="00374631" w:rsidRDefault="00374631" w:rsidP="00D22912">
            <w:pPr>
              <w:tabs>
                <w:tab w:val="left" w:pos="3870"/>
              </w:tabs>
              <w:jc w:val="center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3</w:t>
            </w:r>
          </w:p>
        </w:tc>
        <w:tc>
          <w:tcPr>
            <w:tcW w:w="5362" w:type="dxa"/>
          </w:tcPr>
          <w:p w:rsidR="00374631" w:rsidRDefault="00374631" w:rsidP="00D22912">
            <w:pPr>
              <w:tabs>
                <w:tab w:val="left" w:pos="3870"/>
              </w:tabs>
              <w:jc w:val="center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Мемлекеттік қызмет бойынша ішкі талдау жасау</w:t>
            </w:r>
          </w:p>
        </w:tc>
        <w:tc>
          <w:tcPr>
            <w:tcW w:w="1476" w:type="dxa"/>
          </w:tcPr>
          <w:p w:rsidR="00374631" w:rsidRDefault="00B51CB1" w:rsidP="00D22912">
            <w:pPr>
              <w:tabs>
                <w:tab w:val="left" w:pos="3870"/>
              </w:tabs>
              <w:jc w:val="center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10.05.-03.06.2025</w:t>
            </w:r>
          </w:p>
        </w:tc>
        <w:tc>
          <w:tcPr>
            <w:tcW w:w="2694" w:type="dxa"/>
          </w:tcPr>
          <w:p w:rsidR="00374631" w:rsidRDefault="00B51CB1" w:rsidP="00D22912">
            <w:pPr>
              <w:tabs>
                <w:tab w:val="left" w:pos="3870"/>
              </w:tabs>
              <w:jc w:val="center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Исмаилова Г.С.</w:t>
            </w:r>
          </w:p>
        </w:tc>
      </w:tr>
      <w:tr w:rsidR="00374631" w:rsidTr="00B51CB1">
        <w:tc>
          <w:tcPr>
            <w:tcW w:w="675" w:type="dxa"/>
          </w:tcPr>
          <w:p w:rsidR="00374631" w:rsidRDefault="00374631" w:rsidP="00D22912">
            <w:pPr>
              <w:tabs>
                <w:tab w:val="left" w:pos="3870"/>
              </w:tabs>
              <w:jc w:val="center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4</w:t>
            </w:r>
          </w:p>
        </w:tc>
        <w:tc>
          <w:tcPr>
            <w:tcW w:w="5362" w:type="dxa"/>
          </w:tcPr>
          <w:p w:rsidR="00374631" w:rsidRDefault="00374631" w:rsidP="00D22912">
            <w:pPr>
              <w:tabs>
                <w:tab w:val="left" w:pos="3870"/>
              </w:tabs>
              <w:jc w:val="center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Мемлекеттік қызмет бойынша ішкі талдау жасау бойынша қорытынды ақпаратпен таныстыру</w:t>
            </w:r>
          </w:p>
        </w:tc>
        <w:tc>
          <w:tcPr>
            <w:tcW w:w="1476" w:type="dxa"/>
          </w:tcPr>
          <w:p w:rsidR="00374631" w:rsidRDefault="00B51CB1" w:rsidP="00D22912">
            <w:pPr>
              <w:tabs>
                <w:tab w:val="left" w:pos="3870"/>
              </w:tabs>
              <w:jc w:val="center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10.05.-03.06.2025</w:t>
            </w:r>
          </w:p>
        </w:tc>
        <w:tc>
          <w:tcPr>
            <w:tcW w:w="2694" w:type="dxa"/>
          </w:tcPr>
          <w:p w:rsidR="00374631" w:rsidRDefault="00374631" w:rsidP="00D22912">
            <w:pPr>
              <w:tabs>
                <w:tab w:val="left" w:pos="3870"/>
              </w:tabs>
              <w:jc w:val="center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Жауапты тұлғалар</w:t>
            </w:r>
            <w:r w:rsidR="00B51CB1">
              <w:rPr>
                <w:sz w:val="28"/>
                <w:lang w:val="kk-KZ"/>
              </w:rPr>
              <w:t xml:space="preserve"> мектеп әкімшілігі</w:t>
            </w:r>
          </w:p>
        </w:tc>
      </w:tr>
      <w:tr w:rsidR="00B51CB1" w:rsidTr="00B51CB1">
        <w:tc>
          <w:tcPr>
            <w:tcW w:w="675" w:type="dxa"/>
          </w:tcPr>
          <w:p w:rsidR="00B51CB1" w:rsidRDefault="00B51CB1" w:rsidP="00D22912">
            <w:pPr>
              <w:tabs>
                <w:tab w:val="left" w:pos="3870"/>
              </w:tabs>
              <w:jc w:val="center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5</w:t>
            </w:r>
          </w:p>
        </w:tc>
        <w:tc>
          <w:tcPr>
            <w:tcW w:w="5362" w:type="dxa"/>
          </w:tcPr>
          <w:p w:rsidR="00B51CB1" w:rsidRPr="00B51CB1" w:rsidRDefault="00B51CB1" w:rsidP="00B51CB1">
            <w:pPr>
              <w:tabs>
                <w:tab w:val="left" w:pos="3870"/>
              </w:tabs>
              <w:jc w:val="center"/>
              <w:rPr>
                <w:sz w:val="28"/>
              </w:rPr>
            </w:pPr>
            <w:r w:rsidRPr="00B51CB1">
              <w:rPr>
                <w:sz w:val="28"/>
                <w:lang w:val="kk-KZ"/>
              </w:rPr>
              <w:t>Аналитикалық есепті дайындау</w:t>
            </w:r>
          </w:p>
        </w:tc>
        <w:tc>
          <w:tcPr>
            <w:tcW w:w="1476" w:type="dxa"/>
          </w:tcPr>
          <w:p w:rsidR="00B51CB1" w:rsidRDefault="00B51CB1" w:rsidP="00D22912">
            <w:pPr>
              <w:tabs>
                <w:tab w:val="left" w:pos="3870"/>
              </w:tabs>
              <w:jc w:val="center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03.06.-07.06.2025</w:t>
            </w:r>
          </w:p>
        </w:tc>
        <w:tc>
          <w:tcPr>
            <w:tcW w:w="2694" w:type="dxa"/>
          </w:tcPr>
          <w:p w:rsidR="00B51CB1" w:rsidRPr="00B51CB1" w:rsidRDefault="00B51CB1" w:rsidP="00B51CB1">
            <w:pPr>
              <w:pStyle w:val="a9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B51CB1">
              <w:rPr>
                <w:color w:val="000000" w:themeColor="text1"/>
                <w:sz w:val="28"/>
                <w:szCs w:val="28"/>
                <w:lang w:val="kk-KZ"/>
              </w:rPr>
              <w:t xml:space="preserve">Алтай Қ.Т. </w:t>
            </w:r>
          </w:p>
          <w:p w:rsidR="00B51CB1" w:rsidRDefault="00B51CB1" w:rsidP="00B51CB1">
            <w:pPr>
              <w:pStyle w:val="a9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Биримжанова</w:t>
            </w:r>
            <w:r w:rsidRPr="00B51CB1">
              <w:rPr>
                <w:color w:val="000000" w:themeColor="text1"/>
                <w:sz w:val="28"/>
                <w:szCs w:val="28"/>
                <w:lang w:val="kk-KZ"/>
              </w:rPr>
              <w:t>А.К.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  <w:p w:rsidR="00B51CB1" w:rsidRPr="00B51CB1" w:rsidRDefault="00B51CB1" w:rsidP="00B51CB1">
            <w:pPr>
              <w:pStyle w:val="a9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Оспанова Ш.Ж.</w:t>
            </w:r>
          </w:p>
          <w:p w:rsidR="00B51CB1" w:rsidRDefault="00B51CB1" w:rsidP="00D22912">
            <w:pPr>
              <w:tabs>
                <w:tab w:val="left" w:pos="3870"/>
              </w:tabs>
              <w:jc w:val="center"/>
              <w:rPr>
                <w:sz w:val="28"/>
                <w:lang w:val="kk-KZ"/>
              </w:rPr>
            </w:pPr>
          </w:p>
        </w:tc>
      </w:tr>
    </w:tbl>
    <w:p w:rsidR="00374631" w:rsidRPr="00D22912" w:rsidRDefault="00B51CB1" w:rsidP="00D22912">
      <w:pPr>
        <w:tabs>
          <w:tab w:val="left" w:pos="3870"/>
        </w:tabs>
        <w:jc w:val="center"/>
        <w:rPr>
          <w:sz w:val="28"/>
          <w:lang w:val="kk-KZ"/>
        </w:rPr>
      </w:pPr>
      <w:r>
        <w:rPr>
          <w:sz w:val="28"/>
          <w:lang w:val="kk-KZ"/>
        </w:rPr>
        <w:br/>
      </w:r>
    </w:p>
    <w:sectPr w:rsidR="00374631" w:rsidRPr="00D22912" w:rsidSect="0016745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ACC" w:rsidRDefault="00BF0ACC" w:rsidP="00D22912">
      <w:r>
        <w:separator/>
      </w:r>
    </w:p>
  </w:endnote>
  <w:endnote w:type="continuationSeparator" w:id="0">
    <w:p w:rsidR="00BF0ACC" w:rsidRDefault="00BF0ACC" w:rsidP="00D22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ACC" w:rsidRDefault="00BF0ACC" w:rsidP="00D22912">
      <w:r>
        <w:separator/>
      </w:r>
    </w:p>
  </w:footnote>
  <w:footnote w:type="continuationSeparator" w:id="0">
    <w:p w:rsidR="00BF0ACC" w:rsidRDefault="00BF0ACC" w:rsidP="00D22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836B2"/>
    <w:multiLevelType w:val="hybridMultilevel"/>
    <w:tmpl w:val="0F92D4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F17335"/>
    <w:multiLevelType w:val="hybridMultilevel"/>
    <w:tmpl w:val="41AAA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4E5"/>
    <w:rsid w:val="00014947"/>
    <w:rsid w:val="0009710F"/>
    <w:rsid w:val="000B225E"/>
    <w:rsid w:val="000F18C4"/>
    <w:rsid w:val="001363AB"/>
    <w:rsid w:val="0016745A"/>
    <w:rsid w:val="00195B98"/>
    <w:rsid w:val="00200E99"/>
    <w:rsid w:val="002342FB"/>
    <w:rsid w:val="0023472C"/>
    <w:rsid w:val="00256434"/>
    <w:rsid w:val="00343BBD"/>
    <w:rsid w:val="00350E6D"/>
    <w:rsid w:val="00365193"/>
    <w:rsid w:val="00367725"/>
    <w:rsid w:val="00374631"/>
    <w:rsid w:val="003B7D33"/>
    <w:rsid w:val="003D04F0"/>
    <w:rsid w:val="003E7939"/>
    <w:rsid w:val="00450BB2"/>
    <w:rsid w:val="004A27EB"/>
    <w:rsid w:val="004C087B"/>
    <w:rsid w:val="004C1AFC"/>
    <w:rsid w:val="004E65AC"/>
    <w:rsid w:val="00536D4F"/>
    <w:rsid w:val="005715AD"/>
    <w:rsid w:val="005805FD"/>
    <w:rsid w:val="00593518"/>
    <w:rsid w:val="00631FC2"/>
    <w:rsid w:val="006525D1"/>
    <w:rsid w:val="00675083"/>
    <w:rsid w:val="006B41EC"/>
    <w:rsid w:val="00722385"/>
    <w:rsid w:val="0073343B"/>
    <w:rsid w:val="007530CC"/>
    <w:rsid w:val="007F4D45"/>
    <w:rsid w:val="008304E1"/>
    <w:rsid w:val="00842767"/>
    <w:rsid w:val="008642DD"/>
    <w:rsid w:val="0087124E"/>
    <w:rsid w:val="00885D7B"/>
    <w:rsid w:val="00890882"/>
    <w:rsid w:val="009038CB"/>
    <w:rsid w:val="009061A3"/>
    <w:rsid w:val="009A34E5"/>
    <w:rsid w:val="009B5EAA"/>
    <w:rsid w:val="009D0683"/>
    <w:rsid w:val="009D7EDB"/>
    <w:rsid w:val="00A24D9F"/>
    <w:rsid w:val="00A46D60"/>
    <w:rsid w:val="00A80D1D"/>
    <w:rsid w:val="00AB5C5C"/>
    <w:rsid w:val="00B33BB0"/>
    <w:rsid w:val="00B51CB1"/>
    <w:rsid w:val="00B92C69"/>
    <w:rsid w:val="00BF0ACC"/>
    <w:rsid w:val="00C007E8"/>
    <w:rsid w:val="00D22912"/>
    <w:rsid w:val="00D46AF5"/>
    <w:rsid w:val="00D54D53"/>
    <w:rsid w:val="00D82867"/>
    <w:rsid w:val="00DB26C1"/>
    <w:rsid w:val="00F545A4"/>
    <w:rsid w:val="00F8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A1810C-7488-44CB-A323-DB562EB8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4E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A34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A3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A34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34E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link w:val="a7"/>
    <w:uiPriority w:val="34"/>
    <w:qFormat/>
    <w:rsid w:val="000F18C4"/>
    <w:pPr>
      <w:ind w:left="720"/>
      <w:contextualSpacing/>
    </w:pPr>
    <w:rPr>
      <w:rFonts w:eastAsia="Times New Roman"/>
      <w:lang w:val="kk-KZ"/>
    </w:rPr>
  </w:style>
  <w:style w:type="character" w:customStyle="1" w:styleId="a7">
    <w:name w:val="Абзац списка Знак"/>
    <w:link w:val="a6"/>
    <w:uiPriority w:val="34"/>
    <w:rsid w:val="000F18C4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customStyle="1" w:styleId="a8">
    <w:name w:val="Без интервала Знак"/>
    <w:aliases w:val="Обя Знак,мелкий Знак,мой рабочий Знак,No Spacing Знак,норма Знак,Айгерим Знак"/>
    <w:link w:val="a9"/>
    <w:uiPriority w:val="1"/>
    <w:locked/>
    <w:rsid w:val="0036519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aliases w:val="Обя,мелкий,мой рабочий,No Spacing,норма,Айгерим"/>
    <w:link w:val="a8"/>
    <w:uiPriority w:val="1"/>
    <w:qFormat/>
    <w:rsid w:val="003651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D2291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2291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2291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2291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E65AC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E65AC"/>
    <w:rPr>
      <w:rFonts w:ascii="Consolas" w:eastAsia="Calibri" w:hAnsi="Consolas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52</cp:revision>
  <cp:lastPrinted>2025-05-27T10:38:00Z</cp:lastPrinted>
  <dcterms:created xsi:type="dcterms:W3CDTF">2021-01-19T03:34:00Z</dcterms:created>
  <dcterms:modified xsi:type="dcterms:W3CDTF">2025-05-27T10:40:00Z</dcterms:modified>
</cp:coreProperties>
</file>